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359E" w14:textId="77777777" w:rsidR="00BC067E" w:rsidRDefault="00D649E4">
      <w:pPr>
        <w:tabs>
          <w:tab w:val="left" w:pos="9555"/>
        </w:tabs>
        <w:rPr>
          <w:b/>
          <w:bCs/>
          <w:sz w:val="24"/>
          <w:szCs w:val="24"/>
          <w:lang w:val="it-IT"/>
        </w:rPr>
      </w:pPr>
      <w:r>
        <w:rPr>
          <w:b/>
          <w:bCs/>
          <w:sz w:val="24"/>
          <w:szCs w:val="24"/>
          <w:lang w:val="it-IT"/>
        </w:rPr>
        <w:t xml:space="preserve">U.A.M.S. DEDULESTI                                                                                                  </w:t>
      </w:r>
    </w:p>
    <w:p w14:paraId="3465A133" w14:textId="77777777" w:rsidR="00BC067E" w:rsidRDefault="00D649E4">
      <w:pPr>
        <w:rPr>
          <w:b/>
          <w:bCs/>
          <w:sz w:val="24"/>
          <w:szCs w:val="24"/>
          <w:lang w:val="it-IT"/>
        </w:rPr>
      </w:pPr>
      <w:r>
        <w:rPr>
          <w:b/>
          <w:bCs/>
          <w:sz w:val="24"/>
          <w:szCs w:val="24"/>
          <w:lang w:val="it-IT"/>
        </w:rPr>
        <w:t>Compartimentul  Administrativ Intretinere</w:t>
      </w:r>
    </w:p>
    <w:p w14:paraId="39E60136" w14:textId="1C91612E" w:rsidR="00BC067E" w:rsidRDefault="00D649E4">
      <w:pPr>
        <w:tabs>
          <w:tab w:val="left" w:pos="9495"/>
        </w:tabs>
        <w:rPr>
          <w:b/>
          <w:bCs/>
          <w:sz w:val="24"/>
          <w:szCs w:val="24"/>
          <w:lang w:val="it-IT"/>
        </w:rPr>
      </w:pPr>
      <w:r>
        <w:rPr>
          <w:b/>
          <w:bCs/>
          <w:sz w:val="24"/>
          <w:szCs w:val="24"/>
          <w:lang w:val="it-IT"/>
        </w:rPr>
        <w:t xml:space="preserve"> NR. </w:t>
      </w:r>
      <w:r w:rsidR="00DA3238">
        <w:rPr>
          <w:b/>
          <w:bCs/>
          <w:sz w:val="24"/>
          <w:szCs w:val="24"/>
          <w:lang w:val="it-IT"/>
        </w:rPr>
        <w:t xml:space="preserve">    /</w:t>
      </w:r>
    </w:p>
    <w:p w14:paraId="47C94CBC" w14:textId="77777777" w:rsidR="00BC067E" w:rsidRPr="00781EB9" w:rsidRDefault="00D649E4">
      <w:pPr>
        <w:pStyle w:val="Nincstrkz"/>
        <w:rPr>
          <w:rFonts w:ascii="Times New Roman" w:hAnsi="Times New Roman" w:cs="Times New Roman"/>
          <w:b/>
          <w:bCs/>
          <w:sz w:val="24"/>
          <w:szCs w:val="24"/>
          <w:lang w:val="pt-BR"/>
        </w:rPr>
      </w:pPr>
      <w:r w:rsidRPr="00781EB9">
        <w:rPr>
          <w:rFonts w:ascii="Times New Roman" w:hAnsi="Times New Roman" w:cs="Times New Roman"/>
          <w:b/>
          <w:bCs/>
          <w:sz w:val="24"/>
          <w:szCs w:val="24"/>
          <w:lang w:val="pt-BR"/>
        </w:rPr>
        <w:t xml:space="preserve">                                                                                                                                         Aprobat</w:t>
      </w:r>
    </w:p>
    <w:p w14:paraId="10919327" w14:textId="77777777" w:rsidR="00BC067E" w:rsidRPr="00781EB9" w:rsidRDefault="00D649E4">
      <w:pPr>
        <w:pStyle w:val="Nincstrkz"/>
        <w:rPr>
          <w:rFonts w:ascii="Times New Roman" w:hAnsi="Times New Roman" w:cs="Times New Roman"/>
          <w:b/>
          <w:bCs/>
          <w:sz w:val="24"/>
          <w:szCs w:val="24"/>
          <w:lang w:val="pt-BR"/>
        </w:rPr>
      </w:pPr>
      <w:r w:rsidRPr="00781EB9">
        <w:rPr>
          <w:rFonts w:ascii="Times New Roman" w:hAnsi="Times New Roman" w:cs="Times New Roman"/>
          <w:b/>
          <w:bCs/>
          <w:sz w:val="24"/>
          <w:szCs w:val="24"/>
          <w:lang w:val="pt-BR"/>
        </w:rPr>
        <w:t xml:space="preserve">                                                                                                                                         Director,</w:t>
      </w:r>
    </w:p>
    <w:p w14:paraId="3BC70441" w14:textId="77777777" w:rsidR="00BC067E" w:rsidRPr="00781EB9" w:rsidRDefault="00D649E4">
      <w:pPr>
        <w:pStyle w:val="WW-Default"/>
        <w:jc w:val="center"/>
        <w:rPr>
          <w:rFonts w:ascii="Times New Roman" w:hAnsi="Times New Roman" w:cs="Times New Roman"/>
          <w:b/>
          <w:bCs/>
          <w:lang w:val="pt-BR"/>
        </w:rPr>
      </w:pPr>
      <w:r>
        <w:rPr>
          <w:rFonts w:ascii="Times New Roman" w:hAnsi="Times New Roman" w:cs="Times New Roman"/>
          <w:noProof/>
        </w:rPr>
        <mc:AlternateContent>
          <mc:Choice Requires="wps">
            <w:drawing>
              <wp:anchor distT="0" distB="0" distL="114935" distR="114935" simplePos="0" relativeHeight="251660288" behindDoc="0" locked="0" layoutInCell="1" allowOverlap="1" wp14:anchorId="4DAAAF3E" wp14:editId="2811AB13">
                <wp:simplePos x="0" y="0"/>
                <wp:positionH relativeFrom="column">
                  <wp:posOffset>4067175</wp:posOffset>
                </wp:positionH>
                <wp:positionV relativeFrom="paragraph">
                  <wp:posOffset>46355</wp:posOffset>
                </wp:positionV>
                <wp:extent cx="2390140" cy="294640"/>
                <wp:effectExtent l="0" t="0" r="0" b="0"/>
                <wp:wrapNone/>
                <wp:docPr id="1" name="Text Box 3"/>
                <wp:cNvGraphicFramePr/>
                <a:graphic xmlns:a="http://schemas.openxmlformats.org/drawingml/2006/main">
                  <a:graphicData uri="http://schemas.microsoft.com/office/word/2010/wordprocessingShape">
                    <wps:wsp>
                      <wps:cNvSpPr txBox="1"/>
                      <wps:spPr>
                        <a:xfrm>
                          <a:off x="0" y="0"/>
                          <a:ext cx="2390140" cy="294640"/>
                        </a:xfrm>
                        <a:prstGeom prst="rect">
                          <a:avLst/>
                        </a:prstGeom>
                        <a:solidFill>
                          <a:srgbClr val="FFFFFF">
                            <a:alpha val="0"/>
                          </a:srgbClr>
                        </a:solidFill>
                        <a:ln>
                          <a:noFill/>
                        </a:ln>
                      </wps:spPr>
                      <wps:txbx>
                        <w:txbxContent>
                          <w:p w14:paraId="14E552D3" w14:textId="77777777" w:rsidR="00BC067E" w:rsidRDefault="00D649E4">
                            <w:pPr>
                              <w:rPr>
                                <w:lang w:val="en-US"/>
                              </w:rPr>
                            </w:pPr>
                            <w:r>
                              <w:rPr>
                                <w:lang w:val="en-US"/>
                              </w:rPr>
                              <w:t xml:space="preserve">              PANTERU Dragos Nicolae</w:t>
                            </w:r>
                          </w:p>
                        </w:txbxContent>
                      </wps:txbx>
                      <wps:bodyPr lIns="0" tIns="0" rIns="0" bIns="0" upright="1"/>
                    </wps:wsp>
                  </a:graphicData>
                </a:graphic>
              </wp:anchor>
            </w:drawing>
          </mc:Choice>
          <mc:Fallback>
            <w:pict>
              <v:shapetype w14:anchorId="4DAAAF3E" id="_x0000_t202" coordsize="21600,21600" o:spt="202" path="m,l,21600r21600,l21600,xe">
                <v:stroke joinstyle="miter"/>
                <v:path gradientshapeok="t" o:connecttype="rect"/>
              </v:shapetype>
              <v:shape id="Text Box 3" o:spid="_x0000_s1026" type="#_x0000_t202" style="position:absolute;left:0;text-align:left;margin-left:320.25pt;margin-top:3.65pt;width:188.2pt;height:23.2pt;z-index:251660288;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" stroked="f">
                <v:fill opacity="0"/>
                <v:textbox inset="0,0,0,0">
                  <w:txbxContent>
                    <w:p w14:paraId="14E552D3" w14:textId="77777777" w:rsidR="00BC067E" w:rsidRDefault="00D649E4">
                      <w:pPr>
                        <w:rPr>
                          <w:lang w:val="en-US"/>
                        </w:rPr>
                      </w:pPr>
                      <w:r>
                        <w:rPr>
                          <w:lang w:val="en-US"/>
                        </w:rPr>
                        <w:t xml:space="preserve">              PANTERU Dragos Nicolae</w:t>
                      </w:r>
                    </w:p>
                  </w:txbxContent>
                </v:textbox>
              </v:shape>
            </w:pict>
          </mc:Fallback>
        </mc:AlternateContent>
      </w:r>
    </w:p>
    <w:p w14:paraId="5CFAF738" w14:textId="77777777" w:rsidR="00BC067E" w:rsidRPr="00781EB9" w:rsidRDefault="00BC067E">
      <w:pPr>
        <w:pStyle w:val="WW-Default"/>
        <w:jc w:val="center"/>
        <w:rPr>
          <w:rFonts w:ascii="Times New Roman" w:hAnsi="Times New Roman" w:cs="Times New Roman"/>
          <w:b/>
          <w:bCs/>
          <w:lang w:val="pt-BR"/>
        </w:rPr>
      </w:pPr>
    </w:p>
    <w:p w14:paraId="22EB15BC" w14:textId="77777777" w:rsidR="00BC067E" w:rsidRPr="00781EB9" w:rsidRDefault="00BC067E">
      <w:pPr>
        <w:pStyle w:val="WW-Default"/>
        <w:jc w:val="center"/>
        <w:rPr>
          <w:rFonts w:ascii="Times New Roman" w:hAnsi="Times New Roman" w:cs="Times New Roman"/>
          <w:b/>
          <w:bCs/>
          <w:lang w:val="pt-BR"/>
        </w:rPr>
      </w:pPr>
    </w:p>
    <w:p w14:paraId="22FCD185" w14:textId="77777777" w:rsidR="00B34961" w:rsidRPr="00E13283" w:rsidRDefault="00B34961" w:rsidP="00B34961">
      <w:pPr>
        <w:pStyle w:val="WW-Default"/>
        <w:spacing w:line="360" w:lineRule="auto"/>
        <w:jc w:val="center"/>
        <w:rPr>
          <w:rFonts w:ascii="Times New Roman" w:hAnsi="Times New Roman" w:cs="Times New Roman"/>
          <w:b/>
          <w:bCs/>
          <w:sz w:val="22"/>
          <w:szCs w:val="22"/>
          <w:lang w:val="pt-BR"/>
        </w:rPr>
      </w:pPr>
      <w:r w:rsidRPr="00E13283">
        <w:rPr>
          <w:rFonts w:ascii="Times New Roman" w:hAnsi="Times New Roman" w:cs="Times New Roman"/>
          <w:b/>
          <w:bCs/>
          <w:sz w:val="22"/>
          <w:szCs w:val="22"/>
          <w:lang w:val="pt-BR"/>
        </w:rPr>
        <w:t>FIŞA POSTULUI VACANT</w:t>
      </w:r>
    </w:p>
    <w:p w14:paraId="57FE9755" w14:textId="77777777" w:rsidR="00B34961" w:rsidRPr="00E13283" w:rsidRDefault="00B34961" w:rsidP="00B34961">
      <w:pPr>
        <w:pStyle w:val="WW-Default"/>
        <w:spacing w:line="360" w:lineRule="auto"/>
        <w:jc w:val="center"/>
        <w:rPr>
          <w:rFonts w:ascii="Times New Roman" w:hAnsi="Times New Roman" w:cs="Times New Roman"/>
          <w:sz w:val="22"/>
          <w:szCs w:val="22"/>
          <w:lang w:val="pt-BR"/>
        </w:rPr>
      </w:pPr>
      <w:r w:rsidRPr="00E13283">
        <w:rPr>
          <w:rFonts w:ascii="Times New Roman" w:hAnsi="Times New Roman" w:cs="Times New Roman"/>
          <w:sz w:val="22"/>
          <w:szCs w:val="22"/>
          <w:lang w:val="pt-BR"/>
        </w:rPr>
        <w:t>prezenta devine parte integrantă</w:t>
      </w:r>
    </w:p>
    <w:p w14:paraId="5D0084AC" w14:textId="77777777" w:rsidR="00B34961" w:rsidRPr="00E13283" w:rsidRDefault="00B34961" w:rsidP="00B34961">
      <w:pPr>
        <w:pStyle w:val="WW-Default"/>
        <w:spacing w:line="360" w:lineRule="auto"/>
        <w:jc w:val="center"/>
        <w:rPr>
          <w:rFonts w:ascii="Times New Roman" w:hAnsi="Times New Roman" w:cs="Times New Roman"/>
          <w:sz w:val="22"/>
          <w:szCs w:val="22"/>
        </w:rPr>
      </w:pPr>
      <w:r w:rsidRPr="00230644">
        <w:rPr>
          <w:rFonts w:ascii="Times New Roman" w:hAnsi="Times New Roman" w:cs="Times New Roman"/>
          <w:sz w:val="22"/>
          <w:szCs w:val="22"/>
          <w:lang w:val="pt-BR"/>
        </w:rPr>
        <w:t xml:space="preserve">a CIM nr. </w:t>
      </w:r>
      <w:r w:rsidRPr="00E13283">
        <w:rPr>
          <w:rFonts w:ascii="Times New Roman" w:hAnsi="Times New Roman" w:cs="Times New Roman"/>
          <w:sz w:val="22"/>
          <w:szCs w:val="22"/>
        </w:rPr>
        <w:t>_____ / ___________</w:t>
      </w:r>
    </w:p>
    <w:p w14:paraId="2E267E1F" w14:textId="77777777" w:rsidR="00BC067E" w:rsidRDefault="00BC067E">
      <w:pPr>
        <w:pStyle w:val="WW-Default"/>
        <w:jc w:val="center"/>
        <w:rPr>
          <w:rFonts w:ascii="Times New Roman" w:hAnsi="Times New Roman" w:cs="Times New Roman"/>
          <w:b/>
          <w:bCs/>
        </w:rPr>
      </w:pPr>
    </w:p>
    <w:p w14:paraId="15C12EC6" w14:textId="77777777" w:rsidR="00BC067E" w:rsidRDefault="00D649E4">
      <w:pPr>
        <w:pStyle w:val="WW-Default"/>
        <w:numPr>
          <w:ilvl w:val="0"/>
          <w:numId w:val="1"/>
        </w:numPr>
        <w:rPr>
          <w:rFonts w:ascii="Times New Roman" w:hAnsi="Times New Roman" w:cs="Times New Roman"/>
          <w:b/>
          <w:bCs/>
          <w:sz w:val="28"/>
          <w:szCs w:val="28"/>
        </w:rPr>
      </w:pPr>
      <w:r>
        <w:rPr>
          <w:rFonts w:ascii="Times New Roman" w:hAnsi="Times New Roman" w:cs="Times New Roman"/>
          <w:b/>
          <w:bCs/>
          <w:sz w:val="28"/>
          <w:szCs w:val="28"/>
        </w:rPr>
        <w:t>Informaţii generale privind postul</w:t>
      </w:r>
    </w:p>
    <w:p w14:paraId="2F2C2EA8" w14:textId="77777777" w:rsidR="00BC067E" w:rsidRDefault="00BC067E">
      <w:pPr>
        <w:pStyle w:val="WW-Default"/>
        <w:ind w:left="720"/>
        <w:rPr>
          <w:rFonts w:ascii="Times New Roman" w:hAnsi="Times New Roman" w:cs="Times New Roman"/>
          <w:b/>
          <w:bCs/>
        </w:rPr>
      </w:pPr>
    </w:p>
    <w:p w14:paraId="4D06BCDF" w14:textId="77777777" w:rsidR="00BC067E" w:rsidRDefault="00D649E4">
      <w:pPr>
        <w:rPr>
          <w:sz w:val="24"/>
          <w:szCs w:val="24"/>
        </w:rPr>
      </w:pPr>
      <w:r>
        <w:rPr>
          <w:color w:val="000000"/>
          <w:sz w:val="24"/>
          <w:szCs w:val="24"/>
        </w:rPr>
        <w:t>1. Nivelul postului:</w:t>
      </w:r>
      <w:r>
        <w:rPr>
          <w:sz w:val="24"/>
          <w:szCs w:val="24"/>
        </w:rPr>
        <w:t xml:space="preserve"> </w:t>
      </w:r>
      <w:r>
        <w:rPr>
          <w:sz w:val="24"/>
          <w:szCs w:val="24"/>
          <w:lang w:val="en-US"/>
        </w:rPr>
        <w:t>functie de execu</w:t>
      </w:r>
      <w:r>
        <w:rPr>
          <w:sz w:val="24"/>
          <w:szCs w:val="24"/>
        </w:rPr>
        <w:t>ţie</w:t>
      </w:r>
    </w:p>
    <w:p w14:paraId="06F0B2DF" w14:textId="1007E02F" w:rsidR="007F7026" w:rsidRDefault="00D649E4" w:rsidP="005326A8">
      <w:pPr>
        <w:pStyle w:val="Default"/>
        <w:rPr>
          <w:rFonts w:ascii="Arial" w:eastAsia="Times New Roman" w:hAnsi="Arial" w:cs="Arial"/>
          <w:color w:val="auto"/>
          <w:lang w:eastAsia="ro-RO"/>
        </w:rPr>
      </w:pPr>
      <w:r>
        <w:t xml:space="preserve">2. Denumirea postului: </w:t>
      </w:r>
      <w:r w:rsidR="005326A8" w:rsidRPr="007F7026">
        <w:rPr>
          <w:b/>
          <w:bCs/>
          <w:lang w:val="pt-BR"/>
        </w:rPr>
        <w:t>SOFER AUTOTURISM</w:t>
      </w:r>
      <w:r>
        <w:rPr>
          <w:b/>
          <w:bCs/>
        </w:rPr>
        <w:t xml:space="preserve"> (Cod C.O.R </w:t>
      </w:r>
      <w:r w:rsidR="005326A8" w:rsidRPr="007F7026">
        <w:rPr>
          <w:b/>
          <w:bCs/>
          <w:lang w:val="pt-BR"/>
        </w:rPr>
        <w:t>83220</w:t>
      </w:r>
      <w:r w:rsidR="00A15BC0">
        <w:rPr>
          <w:b/>
          <w:bCs/>
          <w:lang w:val="pt-BR"/>
        </w:rPr>
        <w:t>1</w:t>
      </w:r>
      <w:r>
        <w:rPr>
          <w:b/>
          <w:bCs/>
        </w:rPr>
        <w:t>)</w:t>
      </w:r>
      <w:r>
        <w:br/>
        <w:t>3. Gradul/Treapta profesional/profesională: nu este cazul</w:t>
      </w:r>
      <w:r>
        <w:br/>
        <w:t xml:space="preserve">4. Scopul principal al postului: </w:t>
      </w:r>
      <w:r w:rsidR="007F7026" w:rsidRPr="00B61690">
        <w:rPr>
          <w:rFonts w:eastAsia="Times New Roman"/>
          <w:color w:val="auto"/>
          <w:lang w:eastAsia="ro-RO"/>
        </w:rPr>
        <w:t>Asigurarea transportului auto pentru rezidenții unitatii, personal și bunuri, în condiții de maximă siguranță, confort și respect, alături de menținerea curățeniei curții și asigurarea stocului de material lemnos necesar încălzirii sau activităților administrative ale unitatii</w:t>
      </w:r>
      <w:r w:rsidR="007F7026">
        <w:rPr>
          <w:rFonts w:ascii="Arial" w:eastAsia="Times New Roman" w:hAnsi="Arial" w:cs="Arial"/>
          <w:color w:val="auto"/>
          <w:lang w:eastAsia="ro-RO"/>
        </w:rPr>
        <w:t xml:space="preserve"> </w:t>
      </w:r>
    </w:p>
    <w:p w14:paraId="0E700056" w14:textId="77777777" w:rsidR="00247179" w:rsidRDefault="00247179" w:rsidP="005326A8">
      <w:pPr>
        <w:pStyle w:val="Default"/>
      </w:pPr>
    </w:p>
    <w:p w14:paraId="3AAA23F5" w14:textId="77777777" w:rsidR="00BC067E" w:rsidRPr="007F7026" w:rsidRDefault="00D649E4">
      <w:pPr>
        <w:pStyle w:val="WW-Default"/>
        <w:numPr>
          <w:ilvl w:val="0"/>
          <w:numId w:val="1"/>
        </w:numPr>
        <w:rPr>
          <w:rFonts w:ascii="Times New Roman" w:hAnsi="Times New Roman" w:cs="Times New Roman"/>
          <w:b/>
          <w:bCs/>
          <w:sz w:val="28"/>
          <w:szCs w:val="28"/>
          <w:lang w:val="pt-BR"/>
        </w:rPr>
      </w:pPr>
      <w:r w:rsidRPr="007F7026">
        <w:rPr>
          <w:rFonts w:ascii="Times New Roman" w:hAnsi="Times New Roman" w:cs="Times New Roman"/>
          <w:b/>
          <w:bCs/>
          <w:sz w:val="28"/>
          <w:szCs w:val="28"/>
          <w:lang w:val="pt-BR"/>
        </w:rPr>
        <w:t>Condiţii specifice pentru ocuparea postului</w:t>
      </w:r>
    </w:p>
    <w:p w14:paraId="5C6AF42A" w14:textId="77777777" w:rsidR="00AC5B1E" w:rsidRDefault="00AC5B1E" w:rsidP="00AC5B1E">
      <w:pPr>
        <w:rPr>
          <w:rFonts w:ascii="Arial" w:hAnsi="Arial" w:cs="Arial"/>
          <w:b/>
          <w:bCs/>
          <w:sz w:val="24"/>
          <w:szCs w:val="24"/>
          <w:lang w:eastAsia="ro-RO"/>
        </w:rPr>
      </w:pPr>
    </w:p>
    <w:p w14:paraId="234AAE1D" w14:textId="11394078" w:rsidR="00AC5B1E" w:rsidRPr="00AC5B1E" w:rsidRDefault="00AC5B1E" w:rsidP="00AC5B1E">
      <w:pPr>
        <w:rPr>
          <w:rFonts w:ascii="Arial" w:hAnsi="Arial" w:cs="Arial"/>
          <w:b/>
          <w:bCs/>
          <w:sz w:val="24"/>
          <w:szCs w:val="24"/>
          <w:lang w:eastAsia="ro-RO"/>
        </w:rPr>
      </w:pPr>
      <w:r w:rsidRPr="00AC5B1E">
        <w:rPr>
          <w:rFonts w:ascii="Arial" w:hAnsi="Arial" w:cs="Arial"/>
          <w:b/>
          <w:bCs/>
          <w:sz w:val="24"/>
          <w:szCs w:val="24"/>
          <w:lang w:eastAsia="ro-RO"/>
        </w:rPr>
        <w:t>Studii și Calificări</w:t>
      </w:r>
    </w:p>
    <w:p w14:paraId="030646A9" w14:textId="1049DBC9" w:rsidR="00AC5B1E" w:rsidRPr="00AC5B1E" w:rsidRDefault="00AC5B1E" w:rsidP="00AC5B1E">
      <w:pPr>
        <w:widowControl/>
        <w:numPr>
          <w:ilvl w:val="0"/>
          <w:numId w:val="11"/>
        </w:numPr>
        <w:autoSpaceDE/>
        <w:autoSpaceDN/>
        <w:spacing w:after="160" w:line="278" w:lineRule="auto"/>
        <w:rPr>
          <w:rFonts w:ascii="Arial" w:hAnsi="Arial" w:cs="Arial"/>
          <w:sz w:val="24"/>
          <w:szCs w:val="24"/>
          <w:lang w:eastAsia="ro-RO"/>
        </w:rPr>
      </w:pPr>
      <w:r w:rsidRPr="00AC5B1E">
        <w:rPr>
          <w:rFonts w:ascii="Arial" w:hAnsi="Arial" w:cs="Arial"/>
          <w:b/>
          <w:bCs/>
          <w:sz w:val="24"/>
          <w:szCs w:val="24"/>
          <w:lang w:eastAsia="ro-RO"/>
        </w:rPr>
        <w:t>Studii:</w:t>
      </w:r>
      <w:r w:rsidRPr="00AC5B1E">
        <w:rPr>
          <w:rFonts w:ascii="Arial" w:hAnsi="Arial" w:cs="Arial"/>
          <w:sz w:val="24"/>
          <w:szCs w:val="24"/>
          <w:lang w:eastAsia="ro-RO"/>
        </w:rPr>
        <w:t xml:space="preserve"> Minim studii medii </w:t>
      </w:r>
    </w:p>
    <w:p w14:paraId="22D176BF" w14:textId="3EAB1A93" w:rsidR="00AC5B1E" w:rsidRDefault="00AC5B1E" w:rsidP="00AC5B1E">
      <w:pPr>
        <w:widowControl/>
        <w:numPr>
          <w:ilvl w:val="0"/>
          <w:numId w:val="11"/>
        </w:numPr>
        <w:autoSpaceDE/>
        <w:autoSpaceDN/>
        <w:spacing w:after="160" w:line="278" w:lineRule="auto"/>
        <w:rPr>
          <w:rFonts w:ascii="Arial" w:hAnsi="Arial" w:cs="Arial"/>
          <w:sz w:val="24"/>
          <w:szCs w:val="24"/>
          <w:lang w:eastAsia="ro-RO"/>
        </w:rPr>
      </w:pPr>
      <w:r w:rsidRPr="00AC5B1E">
        <w:rPr>
          <w:rFonts w:ascii="Arial" w:hAnsi="Arial" w:cs="Arial"/>
          <w:b/>
          <w:bCs/>
          <w:sz w:val="24"/>
          <w:szCs w:val="24"/>
          <w:lang w:eastAsia="ro-RO"/>
        </w:rPr>
        <w:t>Permis de conducere:</w:t>
      </w:r>
      <w:r w:rsidRPr="00AC5B1E">
        <w:rPr>
          <w:rFonts w:ascii="Arial" w:hAnsi="Arial" w:cs="Arial"/>
          <w:sz w:val="24"/>
          <w:szCs w:val="24"/>
          <w:lang w:eastAsia="ro-RO"/>
        </w:rPr>
        <w:t xml:space="preserve"> Categoria B </w:t>
      </w:r>
      <w:r w:rsidR="00247179">
        <w:rPr>
          <w:rFonts w:ascii="Arial" w:hAnsi="Arial" w:cs="Arial"/>
          <w:sz w:val="24"/>
          <w:szCs w:val="24"/>
          <w:lang w:eastAsia="ro-RO"/>
        </w:rPr>
        <w:t xml:space="preserve">si C </w:t>
      </w:r>
      <w:r w:rsidRPr="00AC5B1E">
        <w:rPr>
          <w:rFonts w:ascii="Arial" w:hAnsi="Arial" w:cs="Arial"/>
          <w:sz w:val="24"/>
          <w:szCs w:val="24"/>
          <w:lang w:eastAsia="ro-RO"/>
        </w:rPr>
        <w:t>(fără suspendări).</w:t>
      </w:r>
    </w:p>
    <w:p w14:paraId="3564EF84" w14:textId="7C456E32" w:rsidR="00A15BC0" w:rsidRPr="00AC5B1E" w:rsidRDefault="00A15BC0" w:rsidP="00AC5B1E">
      <w:pPr>
        <w:widowControl/>
        <w:numPr>
          <w:ilvl w:val="0"/>
          <w:numId w:val="11"/>
        </w:numPr>
        <w:autoSpaceDE/>
        <w:autoSpaceDN/>
        <w:spacing w:after="160" w:line="278" w:lineRule="auto"/>
        <w:rPr>
          <w:rFonts w:ascii="Arial" w:hAnsi="Arial" w:cs="Arial"/>
          <w:sz w:val="24"/>
          <w:szCs w:val="24"/>
          <w:lang w:eastAsia="ro-RO"/>
        </w:rPr>
      </w:pPr>
      <w:r w:rsidRPr="00A15BC0">
        <w:rPr>
          <w:rFonts w:ascii="Arial" w:hAnsi="Arial" w:cs="Arial"/>
          <w:b/>
          <w:bCs/>
          <w:sz w:val="24"/>
          <w:szCs w:val="24"/>
          <w:lang w:val="pt-BR"/>
        </w:rPr>
        <w:t>Vechime în muncă</w:t>
      </w:r>
      <w:r w:rsidRPr="00A15BC0">
        <w:rPr>
          <w:sz w:val="24"/>
          <w:szCs w:val="24"/>
          <w:lang w:val="pt-BR"/>
        </w:rPr>
        <w:t xml:space="preserve"> : </w:t>
      </w:r>
      <w:r w:rsidRPr="00A15BC0">
        <w:rPr>
          <w:rFonts w:ascii="Arial" w:hAnsi="Arial" w:cs="Arial"/>
          <w:sz w:val="24"/>
          <w:szCs w:val="24"/>
        </w:rPr>
        <w:t>experienţă de cel puţin 5 ani în conducerea de autovehicule</w:t>
      </w:r>
    </w:p>
    <w:p w14:paraId="58C53D74" w14:textId="77777777" w:rsidR="00AC5B1E" w:rsidRPr="00AC5B1E" w:rsidRDefault="00AC5B1E" w:rsidP="00AC5B1E">
      <w:pPr>
        <w:widowControl/>
        <w:autoSpaceDE/>
        <w:autoSpaceDN/>
        <w:rPr>
          <w:rFonts w:ascii="Arial" w:hAnsi="Arial" w:cs="Arial"/>
          <w:b/>
          <w:bCs/>
          <w:sz w:val="24"/>
          <w:szCs w:val="24"/>
          <w:lang w:eastAsia="ro-RO"/>
        </w:rPr>
      </w:pPr>
      <w:r w:rsidRPr="00AC5B1E">
        <w:rPr>
          <w:rFonts w:ascii="Arial" w:hAnsi="Arial" w:cs="Arial"/>
          <w:b/>
          <w:bCs/>
          <w:sz w:val="24"/>
          <w:szCs w:val="24"/>
          <w:lang w:eastAsia="ro-RO"/>
        </w:rPr>
        <w:t>Avize și Condiții Medicale Obligatorii</w:t>
      </w:r>
    </w:p>
    <w:p w14:paraId="21D3613C" w14:textId="77777777" w:rsidR="00AC5B1E" w:rsidRPr="00AC5B1E" w:rsidRDefault="00AC5B1E" w:rsidP="00AC5B1E">
      <w:pPr>
        <w:widowControl/>
        <w:numPr>
          <w:ilvl w:val="0"/>
          <w:numId w:val="12"/>
        </w:numPr>
        <w:autoSpaceDE/>
        <w:autoSpaceDN/>
        <w:spacing w:after="160" w:line="278" w:lineRule="auto"/>
        <w:rPr>
          <w:rFonts w:ascii="Arial" w:hAnsi="Arial" w:cs="Arial"/>
          <w:sz w:val="24"/>
          <w:szCs w:val="24"/>
          <w:lang w:eastAsia="ro-RO"/>
        </w:rPr>
      </w:pPr>
      <w:r w:rsidRPr="00AC5B1E">
        <w:rPr>
          <w:rFonts w:ascii="Arial" w:hAnsi="Arial" w:cs="Arial"/>
          <w:sz w:val="24"/>
          <w:szCs w:val="24"/>
          <w:lang w:eastAsia="ro-RO"/>
        </w:rPr>
        <w:t>Cazier judiciar și cazier auto curat.</w:t>
      </w:r>
    </w:p>
    <w:p w14:paraId="45460952" w14:textId="77777777" w:rsidR="00AC5B1E" w:rsidRPr="00AC5B1E" w:rsidRDefault="00AC5B1E" w:rsidP="00AC5B1E">
      <w:pPr>
        <w:widowControl/>
        <w:numPr>
          <w:ilvl w:val="0"/>
          <w:numId w:val="12"/>
        </w:numPr>
        <w:autoSpaceDE/>
        <w:autoSpaceDN/>
        <w:spacing w:after="160" w:line="278" w:lineRule="auto"/>
        <w:rPr>
          <w:rFonts w:ascii="Arial" w:hAnsi="Arial" w:cs="Arial"/>
          <w:sz w:val="24"/>
          <w:szCs w:val="24"/>
          <w:lang w:eastAsia="ro-RO"/>
        </w:rPr>
      </w:pPr>
      <w:r w:rsidRPr="00AC5B1E">
        <w:rPr>
          <w:rFonts w:ascii="Arial" w:hAnsi="Arial" w:cs="Arial"/>
          <w:sz w:val="24"/>
          <w:szCs w:val="24"/>
          <w:lang w:eastAsia="ro-RO"/>
        </w:rPr>
        <w:t>Fișă medicală și aviz psihologic cu mențiunea „Apt Șofer Auto”.</w:t>
      </w:r>
    </w:p>
    <w:p w14:paraId="002BA25E" w14:textId="77777777" w:rsidR="00AC5B1E" w:rsidRPr="00AC5B1E" w:rsidRDefault="00AC5B1E" w:rsidP="00AC5B1E">
      <w:pPr>
        <w:widowControl/>
        <w:autoSpaceDE/>
        <w:autoSpaceDN/>
        <w:rPr>
          <w:rFonts w:ascii="Arial" w:hAnsi="Arial" w:cs="Arial"/>
          <w:b/>
          <w:bCs/>
          <w:sz w:val="24"/>
          <w:szCs w:val="24"/>
          <w:lang w:eastAsia="ro-RO"/>
        </w:rPr>
      </w:pPr>
      <w:r w:rsidRPr="00AC5B1E">
        <w:rPr>
          <w:rFonts w:ascii="Arial" w:hAnsi="Arial" w:cs="Arial"/>
          <w:b/>
          <w:bCs/>
          <w:sz w:val="24"/>
          <w:szCs w:val="24"/>
          <w:lang w:eastAsia="ro-RO"/>
        </w:rPr>
        <w:t>Siguranță și Echipament (SSM)</w:t>
      </w:r>
    </w:p>
    <w:p w14:paraId="2500AC2B" w14:textId="77777777" w:rsidR="00AC5B1E" w:rsidRPr="00AC5B1E" w:rsidRDefault="00AC5B1E" w:rsidP="00AC5B1E">
      <w:pPr>
        <w:widowControl/>
        <w:numPr>
          <w:ilvl w:val="0"/>
          <w:numId w:val="13"/>
        </w:numPr>
        <w:autoSpaceDE/>
        <w:autoSpaceDN/>
        <w:spacing w:after="160" w:line="278" w:lineRule="auto"/>
        <w:rPr>
          <w:rFonts w:ascii="Arial" w:hAnsi="Arial" w:cs="Arial"/>
          <w:sz w:val="24"/>
          <w:szCs w:val="24"/>
          <w:lang w:eastAsia="ro-RO"/>
        </w:rPr>
      </w:pPr>
      <w:r w:rsidRPr="00AC5B1E">
        <w:rPr>
          <w:rFonts w:ascii="Arial" w:hAnsi="Arial" w:cs="Arial"/>
          <w:sz w:val="24"/>
          <w:szCs w:val="24"/>
          <w:lang w:eastAsia="ro-RO"/>
        </w:rPr>
        <w:t>Este obligat să poarte echipamentul individual de protecție (mănuși de palmar, bocanci cu bombeu metalic, ochelari de protecție la despicat lemne).</w:t>
      </w:r>
    </w:p>
    <w:p w14:paraId="25D9B40F" w14:textId="77777777" w:rsidR="00AC5B1E" w:rsidRPr="00AC5B1E" w:rsidRDefault="00AC5B1E" w:rsidP="00AC5B1E">
      <w:pPr>
        <w:widowControl/>
        <w:numPr>
          <w:ilvl w:val="0"/>
          <w:numId w:val="13"/>
        </w:numPr>
        <w:autoSpaceDE/>
        <w:autoSpaceDN/>
        <w:spacing w:after="160" w:line="278" w:lineRule="auto"/>
        <w:rPr>
          <w:rFonts w:ascii="Arial" w:hAnsi="Arial" w:cs="Arial"/>
          <w:sz w:val="24"/>
          <w:szCs w:val="24"/>
          <w:lang w:eastAsia="ro-RO"/>
        </w:rPr>
      </w:pPr>
      <w:r w:rsidRPr="00AC5B1E">
        <w:rPr>
          <w:rFonts w:ascii="Arial" w:hAnsi="Arial" w:cs="Arial"/>
          <w:sz w:val="24"/>
          <w:szCs w:val="24"/>
          <w:lang w:eastAsia="ro-RO"/>
        </w:rPr>
        <w:t>Respectă cu strictețe normele SSM privind manipularea greutăților și utilizarea uneltelor tăioase.</w:t>
      </w:r>
    </w:p>
    <w:p w14:paraId="67166F4D" w14:textId="2BDD5B6C" w:rsidR="00BC067E" w:rsidRPr="007F7026" w:rsidRDefault="00D649E4" w:rsidP="00AC5B1E">
      <w:pPr>
        <w:pStyle w:val="NoSpacing1"/>
        <w:numPr>
          <w:ilvl w:val="0"/>
          <w:numId w:val="2"/>
        </w:numPr>
        <w:rPr>
          <w:b/>
          <w:bCs/>
          <w:lang w:val="pt-BR"/>
        </w:rPr>
      </w:pPr>
      <w:r w:rsidRPr="007F7026">
        <w:rPr>
          <w:rFonts w:ascii="Courier New" w:hAnsi="Courier New" w:cs="Courier New"/>
          <w:sz w:val="20"/>
          <w:lang w:val="pt-BR"/>
        </w:rPr>
        <w:t xml:space="preserve">  </w:t>
      </w:r>
      <w:r w:rsidRPr="007F7026">
        <w:rPr>
          <w:b/>
          <w:bCs/>
          <w:lang w:val="pt-BR"/>
        </w:rPr>
        <w:t xml:space="preserve">C. </w:t>
      </w:r>
      <w:r w:rsidRPr="007F7026">
        <w:rPr>
          <w:b/>
          <w:bCs/>
          <w:sz w:val="28"/>
          <w:szCs w:val="28"/>
          <w:lang w:val="pt-BR"/>
        </w:rPr>
        <w:t>Atribuţiile postului</w:t>
      </w:r>
      <w:r w:rsidRPr="007F7026">
        <w:rPr>
          <w:b/>
          <w:bCs/>
          <w:lang w:val="pt-BR"/>
        </w:rPr>
        <w:t>:</w:t>
      </w:r>
      <w:r w:rsidRPr="007F7026">
        <w:rPr>
          <w:b/>
          <w:bCs/>
          <w:lang w:val="pt-BR"/>
        </w:rPr>
        <w:br/>
      </w:r>
    </w:p>
    <w:p w14:paraId="62B8BC94" w14:textId="77777777" w:rsidR="00BC067E" w:rsidRDefault="00D649E4">
      <w:pPr>
        <w:pStyle w:val="Heading1"/>
        <w:tabs>
          <w:tab w:val="left" w:pos="395"/>
        </w:tabs>
        <w:spacing w:line="240" w:lineRule="auto"/>
        <w:ind w:left="394"/>
        <w:rPr>
          <w:i/>
          <w:iCs/>
        </w:rPr>
      </w:pPr>
      <w:r>
        <w:rPr>
          <w:i/>
          <w:iCs/>
        </w:rPr>
        <w:t>C1. Atrbuții specifice postului:</w:t>
      </w:r>
    </w:p>
    <w:p w14:paraId="6FBC094D" w14:textId="77777777" w:rsidR="009034E5" w:rsidRPr="009034E5" w:rsidRDefault="009034E5" w:rsidP="009034E5"/>
    <w:p w14:paraId="2A52A369" w14:textId="77777777" w:rsidR="007F7026" w:rsidRPr="007F7026" w:rsidRDefault="007F7026" w:rsidP="007F7026">
      <w:pPr>
        <w:widowControl/>
        <w:autoSpaceDE/>
        <w:autoSpaceDN/>
        <w:rPr>
          <w:rFonts w:ascii="Arial" w:hAnsi="Arial" w:cs="Arial"/>
          <w:b/>
          <w:bCs/>
          <w:sz w:val="24"/>
          <w:szCs w:val="24"/>
          <w:lang w:eastAsia="ro-RO"/>
        </w:rPr>
      </w:pPr>
      <w:r w:rsidRPr="007F7026">
        <w:rPr>
          <w:rFonts w:ascii="Arial" w:hAnsi="Arial" w:cs="Arial"/>
          <w:b/>
          <w:bCs/>
          <w:sz w:val="24"/>
          <w:szCs w:val="24"/>
          <w:lang w:eastAsia="ro-RO"/>
        </w:rPr>
        <w:t>A. Transport, Aprovizionare și Logistică (cu Dacia Logan)</w:t>
      </w:r>
    </w:p>
    <w:p w14:paraId="3F53C0D8" w14:textId="77777777" w:rsidR="007F7026" w:rsidRPr="007F7026" w:rsidRDefault="007F7026" w:rsidP="007F7026">
      <w:pPr>
        <w:widowControl/>
        <w:numPr>
          <w:ilvl w:val="0"/>
          <w:numId w:val="8"/>
        </w:numPr>
        <w:autoSpaceDE/>
        <w:autoSpaceDN/>
        <w:spacing w:after="160" w:line="278" w:lineRule="auto"/>
        <w:rPr>
          <w:rFonts w:ascii="Arial" w:hAnsi="Arial" w:cs="Arial"/>
          <w:sz w:val="24"/>
          <w:szCs w:val="24"/>
          <w:lang w:eastAsia="ro-RO"/>
        </w:rPr>
      </w:pPr>
      <w:r w:rsidRPr="007F7026">
        <w:rPr>
          <w:rFonts w:ascii="Arial" w:hAnsi="Arial" w:cs="Arial"/>
          <w:b/>
          <w:bCs/>
          <w:sz w:val="24"/>
          <w:szCs w:val="24"/>
          <w:lang w:eastAsia="ro-RO"/>
        </w:rPr>
        <w:lastRenderedPageBreak/>
        <w:t>Transport rezidenți:</w:t>
      </w:r>
      <w:r w:rsidRPr="007F7026">
        <w:rPr>
          <w:rFonts w:ascii="Arial" w:hAnsi="Arial" w:cs="Arial"/>
          <w:sz w:val="24"/>
          <w:szCs w:val="24"/>
          <w:lang w:eastAsia="ro-RO"/>
        </w:rPr>
        <w:t xml:space="preserve"> Efectuează curse pentru beneficiari (controale medicale, analize, comisii), oferind asistență fizică activă la urcare/coborâre și la manipularea dispozitivelor de mers (cadre, scaune rulante).</w:t>
      </w:r>
    </w:p>
    <w:p w14:paraId="0B1A062C" w14:textId="77777777" w:rsidR="007F7026" w:rsidRPr="007F7026" w:rsidRDefault="007F7026" w:rsidP="007F7026">
      <w:pPr>
        <w:widowControl/>
        <w:numPr>
          <w:ilvl w:val="0"/>
          <w:numId w:val="8"/>
        </w:numPr>
        <w:autoSpaceDE/>
        <w:autoSpaceDN/>
        <w:spacing w:after="160" w:line="278" w:lineRule="auto"/>
        <w:rPr>
          <w:rFonts w:ascii="Arial" w:hAnsi="Arial" w:cs="Arial"/>
          <w:sz w:val="24"/>
          <w:szCs w:val="24"/>
          <w:lang w:eastAsia="ro-RO"/>
        </w:rPr>
      </w:pPr>
      <w:r w:rsidRPr="007F7026">
        <w:rPr>
          <w:rFonts w:ascii="Arial" w:hAnsi="Arial" w:cs="Arial"/>
          <w:b/>
          <w:bCs/>
          <w:sz w:val="24"/>
          <w:szCs w:val="24"/>
          <w:lang w:eastAsia="ro-RO"/>
        </w:rPr>
        <w:t>Aprovizionare și curierat:</w:t>
      </w:r>
      <w:r w:rsidRPr="007F7026">
        <w:rPr>
          <w:rFonts w:ascii="Arial" w:hAnsi="Arial" w:cs="Arial"/>
          <w:sz w:val="24"/>
          <w:szCs w:val="24"/>
          <w:lang w:eastAsia="ro-RO"/>
        </w:rPr>
        <w:t xml:space="preserve"> Transportă alimentele, medicamentele și materialele necesare pentru cei 35 de rezidenți. Depune și ridică documente oficiale de la instituții.</w:t>
      </w:r>
    </w:p>
    <w:p w14:paraId="006B8873" w14:textId="77777777" w:rsidR="007F7026" w:rsidRDefault="007F7026" w:rsidP="007F7026">
      <w:pPr>
        <w:widowControl/>
        <w:numPr>
          <w:ilvl w:val="0"/>
          <w:numId w:val="8"/>
        </w:numPr>
        <w:autoSpaceDE/>
        <w:autoSpaceDN/>
        <w:spacing w:after="160" w:line="278" w:lineRule="auto"/>
        <w:rPr>
          <w:rFonts w:ascii="Arial" w:hAnsi="Arial" w:cs="Arial"/>
          <w:sz w:val="24"/>
          <w:szCs w:val="24"/>
          <w:lang w:eastAsia="ro-RO"/>
        </w:rPr>
      </w:pPr>
      <w:r w:rsidRPr="007F7026">
        <w:rPr>
          <w:rFonts w:ascii="Arial" w:hAnsi="Arial" w:cs="Arial"/>
          <w:b/>
          <w:bCs/>
          <w:sz w:val="24"/>
          <w:szCs w:val="24"/>
          <w:lang w:eastAsia="ro-RO"/>
        </w:rPr>
        <w:t>Mentenanță auto:</w:t>
      </w:r>
      <w:r w:rsidRPr="007F7026">
        <w:rPr>
          <w:rFonts w:ascii="Arial" w:hAnsi="Arial" w:cs="Arial"/>
          <w:sz w:val="24"/>
          <w:szCs w:val="24"/>
          <w:lang w:eastAsia="ro-RO"/>
        </w:rPr>
        <w:t xml:space="preserve"> Verifică zilnic mașina (ulei, lichide, pneuri), o menține curată și igienizată la interior/exterior și raportează din timp scadența ITP, RCA sau a reviziilor.</w:t>
      </w:r>
    </w:p>
    <w:p w14:paraId="5D6D8CAA" w14:textId="3055A586" w:rsidR="001F4D4B" w:rsidRPr="007F7026" w:rsidRDefault="001F4D4B" w:rsidP="007F7026">
      <w:pPr>
        <w:widowControl/>
        <w:numPr>
          <w:ilvl w:val="0"/>
          <w:numId w:val="8"/>
        </w:numPr>
        <w:autoSpaceDE/>
        <w:autoSpaceDN/>
        <w:spacing w:after="160" w:line="278" w:lineRule="auto"/>
        <w:rPr>
          <w:rFonts w:ascii="Arial" w:hAnsi="Arial" w:cs="Arial"/>
          <w:sz w:val="24"/>
          <w:szCs w:val="24"/>
          <w:lang w:eastAsia="ro-RO"/>
        </w:rPr>
      </w:pPr>
      <w:r w:rsidRPr="001F4D4B">
        <w:rPr>
          <w:rFonts w:ascii="Arial" w:hAnsi="Arial" w:cs="Arial"/>
          <w:b/>
          <w:bCs/>
          <w:sz w:val="24"/>
          <w:szCs w:val="24"/>
          <w:lang w:eastAsia="ro-RO"/>
        </w:rPr>
        <w:t>Administrativ:</w:t>
      </w:r>
      <w:r w:rsidRPr="001F4D4B">
        <w:rPr>
          <w:rFonts w:ascii="Arial" w:hAnsi="Arial" w:cs="Arial"/>
          <w:sz w:val="24"/>
          <w:szCs w:val="24"/>
          <w:lang w:eastAsia="ro-RO"/>
        </w:rPr>
        <w:t xml:space="preserve"> Păstrarea documentelor de bord și completarea foilor de parcurs pentru fiecare cursă</w:t>
      </w:r>
    </w:p>
    <w:p w14:paraId="385E5BAD" w14:textId="77777777" w:rsidR="007F7026" w:rsidRPr="007F7026" w:rsidRDefault="007F7026" w:rsidP="007F7026">
      <w:pPr>
        <w:widowControl/>
        <w:autoSpaceDE/>
        <w:autoSpaceDN/>
        <w:rPr>
          <w:rFonts w:ascii="Arial" w:hAnsi="Arial" w:cs="Arial"/>
          <w:b/>
          <w:bCs/>
          <w:sz w:val="24"/>
          <w:szCs w:val="24"/>
          <w:lang w:eastAsia="ro-RO"/>
        </w:rPr>
      </w:pPr>
      <w:r w:rsidRPr="007F7026">
        <w:rPr>
          <w:rFonts w:ascii="Arial" w:hAnsi="Arial" w:cs="Arial"/>
          <w:b/>
          <w:bCs/>
          <w:sz w:val="24"/>
          <w:szCs w:val="24"/>
          <w:lang w:eastAsia="ro-RO"/>
        </w:rPr>
        <w:t>B. Întreținerea și Curățenia Curții Instituției</w:t>
      </w:r>
    </w:p>
    <w:p w14:paraId="16EFC2A9" w14:textId="77777777" w:rsidR="007F7026" w:rsidRPr="007F7026" w:rsidRDefault="007F7026" w:rsidP="007F7026">
      <w:pPr>
        <w:widowControl/>
        <w:numPr>
          <w:ilvl w:val="0"/>
          <w:numId w:val="9"/>
        </w:numPr>
        <w:autoSpaceDE/>
        <w:autoSpaceDN/>
        <w:spacing w:after="160" w:line="278" w:lineRule="auto"/>
        <w:rPr>
          <w:rFonts w:ascii="Arial" w:hAnsi="Arial" w:cs="Arial"/>
          <w:sz w:val="24"/>
          <w:szCs w:val="24"/>
          <w:lang w:eastAsia="ro-RO"/>
        </w:rPr>
      </w:pPr>
      <w:r w:rsidRPr="007F7026">
        <w:rPr>
          <w:rFonts w:ascii="Arial" w:hAnsi="Arial" w:cs="Arial"/>
          <w:b/>
          <w:bCs/>
          <w:sz w:val="24"/>
          <w:szCs w:val="24"/>
          <w:lang w:eastAsia="ro-RO"/>
        </w:rPr>
        <w:t>Salubrizare zilnică:</w:t>
      </w:r>
      <w:r w:rsidRPr="007F7026">
        <w:rPr>
          <w:rFonts w:ascii="Arial" w:hAnsi="Arial" w:cs="Arial"/>
          <w:sz w:val="24"/>
          <w:szCs w:val="24"/>
          <w:lang w:eastAsia="ro-RO"/>
        </w:rPr>
        <w:t xml:space="preserve"> Mătură și curăță curtea, aleile pietonale, căile de acces și parcarea instituției de deșeuri, frunze sau alte resturi.</w:t>
      </w:r>
    </w:p>
    <w:p w14:paraId="070B7EED" w14:textId="77777777" w:rsidR="007F7026" w:rsidRPr="007F7026" w:rsidRDefault="007F7026" w:rsidP="007F7026">
      <w:pPr>
        <w:widowControl/>
        <w:numPr>
          <w:ilvl w:val="0"/>
          <w:numId w:val="9"/>
        </w:numPr>
        <w:autoSpaceDE/>
        <w:autoSpaceDN/>
        <w:spacing w:after="160" w:line="278" w:lineRule="auto"/>
        <w:rPr>
          <w:rFonts w:ascii="Arial" w:hAnsi="Arial" w:cs="Arial"/>
          <w:sz w:val="24"/>
          <w:szCs w:val="24"/>
          <w:lang w:eastAsia="ro-RO"/>
        </w:rPr>
      </w:pPr>
      <w:r w:rsidRPr="007F7026">
        <w:rPr>
          <w:rFonts w:ascii="Arial" w:hAnsi="Arial" w:cs="Arial"/>
          <w:b/>
          <w:bCs/>
          <w:sz w:val="24"/>
          <w:szCs w:val="24"/>
          <w:lang w:eastAsia="ro-RO"/>
        </w:rPr>
        <w:t>Gestionarea deșeurilor:</w:t>
      </w:r>
      <w:r w:rsidRPr="007F7026">
        <w:rPr>
          <w:rFonts w:ascii="Arial" w:hAnsi="Arial" w:cs="Arial"/>
          <w:sz w:val="24"/>
          <w:szCs w:val="24"/>
          <w:lang w:eastAsia="ro-RO"/>
        </w:rPr>
        <w:t xml:space="preserve"> Golește coșurile de gunoi exterioare din curte și asigură pubelele în locurile special amenajate pentru ridicarea de către firma de salubritate.</w:t>
      </w:r>
    </w:p>
    <w:p w14:paraId="5F11000B" w14:textId="77777777" w:rsidR="007F7026" w:rsidRPr="007F7026" w:rsidRDefault="007F7026" w:rsidP="007F7026">
      <w:pPr>
        <w:widowControl/>
        <w:numPr>
          <w:ilvl w:val="0"/>
          <w:numId w:val="9"/>
        </w:numPr>
        <w:autoSpaceDE/>
        <w:autoSpaceDN/>
        <w:spacing w:after="160" w:line="278" w:lineRule="auto"/>
        <w:rPr>
          <w:rFonts w:ascii="Arial" w:hAnsi="Arial" w:cs="Arial"/>
          <w:sz w:val="24"/>
          <w:szCs w:val="24"/>
          <w:lang w:eastAsia="ro-RO"/>
        </w:rPr>
      </w:pPr>
      <w:r w:rsidRPr="007F7026">
        <w:rPr>
          <w:rFonts w:ascii="Arial" w:hAnsi="Arial" w:cs="Arial"/>
          <w:b/>
          <w:bCs/>
          <w:sz w:val="24"/>
          <w:szCs w:val="24"/>
          <w:lang w:eastAsia="ro-RO"/>
        </w:rPr>
        <w:t>Întreținere sezonieră:</w:t>
      </w:r>
    </w:p>
    <w:p w14:paraId="2A3B9DCF" w14:textId="77777777" w:rsidR="007F7026" w:rsidRPr="007F7026" w:rsidRDefault="007F7026" w:rsidP="007F7026">
      <w:pPr>
        <w:widowControl/>
        <w:numPr>
          <w:ilvl w:val="1"/>
          <w:numId w:val="9"/>
        </w:numPr>
        <w:autoSpaceDE/>
        <w:autoSpaceDN/>
        <w:spacing w:after="160" w:line="278" w:lineRule="auto"/>
        <w:rPr>
          <w:rFonts w:ascii="Arial" w:hAnsi="Arial" w:cs="Arial"/>
          <w:sz w:val="24"/>
          <w:szCs w:val="24"/>
          <w:lang w:eastAsia="ro-RO"/>
        </w:rPr>
      </w:pPr>
      <w:r w:rsidRPr="007F7026">
        <w:rPr>
          <w:rFonts w:ascii="Arial" w:hAnsi="Arial" w:cs="Arial"/>
          <w:i/>
          <w:iCs/>
          <w:sz w:val="24"/>
          <w:szCs w:val="24"/>
          <w:lang w:eastAsia="ro-RO"/>
        </w:rPr>
        <w:t>Pe timp de vară:</w:t>
      </w:r>
      <w:r w:rsidRPr="007F7026">
        <w:rPr>
          <w:rFonts w:ascii="Arial" w:hAnsi="Arial" w:cs="Arial"/>
          <w:sz w:val="24"/>
          <w:szCs w:val="24"/>
          <w:lang w:eastAsia="ro-RO"/>
        </w:rPr>
        <w:t xml:space="preserve"> Tunde gazonul, toaletează gardul viu, udă plantele/spațiile verzi și adună resturile vegetale.</w:t>
      </w:r>
    </w:p>
    <w:p w14:paraId="4C21D2AF" w14:textId="77777777" w:rsidR="007F7026" w:rsidRPr="007F7026" w:rsidRDefault="007F7026" w:rsidP="007F7026">
      <w:pPr>
        <w:widowControl/>
        <w:numPr>
          <w:ilvl w:val="1"/>
          <w:numId w:val="9"/>
        </w:numPr>
        <w:autoSpaceDE/>
        <w:autoSpaceDN/>
        <w:spacing w:after="160" w:line="278" w:lineRule="auto"/>
        <w:rPr>
          <w:rFonts w:ascii="Arial" w:hAnsi="Arial" w:cs="Arial"/>
          <w:sz w:val="24"/>
          <w:szCs w:val="24"/>
          <w:lang w:eastAsia="ro-RO"/>
        </w:rPr>
      </w:pPr>
      <w:r w:rsidRPr="007F7026">
        <w:rPr>
          <w:rFonts w:ascii="Arial" w:hAnsi="Arial" w:cs="Arial"/>
          <w:i/>
          <w:iCs/>
          <w:sz w:val="24"/>
          <w:szCs w:val="24"/>
          <w:lang w:eastAsia="ro-RO"/>
        </w:rPr>
        <w:t>Pe timp de iarnă:</w:t>
      </w:r>
      <w:r w:rsidRPr="007F7026">
        <w:rPr>
          <w:rFonts w:ascii="Arial" w:hAnsi="Arial" w:cs="Arial"/>
          <w:sz w:val="24"/>
          <w:szCs w:val="24"/>
          <w:lang w:eastAsia="ro-RO"/>
        </w:rPr>
        <w:t xml:space="preserve"> Curăță zăpada de pe aleile de acces, de pe scările clădirii și din parcare; împrăștie material antiderapant (sare/nisip) pentru a preveni accidentarea bătrânilor și a personalului.</w:t>
      </w:r>
    </w:p>
    <w:p w14:paraId="489C5E2A" w14:textId="77777777" w:rsidR="007F7026" w:rsidRPr="007F7026" w:rsidRDefault="007F7026" w:rsidP="007F7026">
      <w:pPr>
        <w:widowControl/>
        <w:autoSpaceDE/>
        <w:autoSpaceDN/>
        <w:rPr>
          <w:rFonts w:ascii="Arial" w:hAnsi="Arial" w:cs="Arial"/>
          <w:b/>
          <w:bCs/>
          <w:sz w:val="24"/>
          <w:szCs w:val="24"/>
          <w:lang w:eastAsia="ro-RO"/>
        </w:rPr>
      </w:pPr>
      <w:r w:rsidRPr="007F7026">
        <w:rPr>
          <w:rFonts w:ascii="Arial" w:hAnsi="Arial" w:cs="Arial"/>
          <w:b/>
          <w:bCs/>
          <w:sz w:val="24"/>
          <w:szCs w:val="24"/>
          <w:lang w:eastAsia="ro-RO"/>
        </w:rPr>
        <w:t>C. Pregătirea și Depozitarea Materialului Lemnos (Atribuții de Gospodărire)</w:t>
      </w:r>
    </w:p>
    <w:p w14:paraId="31D53BE3" w14:textId="619E6581" w:rsidR="007F7026" w:rsidRPr="007F7026" w:rsidRDefault="007F7026" w:rsidP="007F7026">
      <w:pPr>
        <w:widowControl/>
        <w:numPr>
          <w:ilvl w:val="0"/>
          <w:numId w:val="10"/>
        </w:numPr>
        <w:autoSpaceDE/>
        <w:autoSpaceDN/>
        <w:spacing w:after="160" w:line="278" w:lineRule="auto"/>
        <w:rPr>
          <w:rFonts w:ascii="Arial" w:hAnsi="Arial" w:cs="Arial"/>
          <w:sz w:val="24"/>
          <w:szCs w:val="24"/>
          <w:lang w:eastAsia="ro-RO"/>
        </w:rPr>
      </w:pPr>
      <w:r w:rsidRPr="007F7026">
        <w:rPr>
          <w:rFonts w:ascii="Arial" w:hAnsi="Arial" w:cs="Arial"/>
          <w:b/>
          <w:bCs/>
          <w:sz w:val="24"/>
          <w:szCs w:val="24"/>
          <w:lang w:eastAsia="ro-RO"/>
        </w:rPr>
        <w:t>Recepția lemnului:</w:t>
      </w:r>
      <w:r w:rsidRPr="007F7026">
        <w:rPr>
          <w:rFonts w:ascii="Arial" w:hAnsi="Arial" w:cs="Arial"/>
          <w:sz w:val="24"/>
          <w:szCs w:val="24"/>
          <w:lang w:eastAsia="ro-RO"/>
        </w:rPr>
        <w:t xml:space="preserve"> Asistă la descărcarea lemnelor de foc aduse de furnizori și organizează spațiul de descărcare pentru a nu bloca căile de acces sau parcarea </w:t>
      </w:r>
      <w:r w:rsidR="00A4325A">
        <w:rPr>
          <w:rFonts w:ascii="Arial" w:hAnsi="Arial" w:cs="Arial"/>
          <w:sz w:val="24"/>
          <w:szCs w:val="24"/>
          <w:lang w:eastAsia="ro-RO"/>
        </w:rPr>
        <w:t>autoturismelor</w:t>
      </w:r>
      <w:r w:rsidRPr="007F7026">
        <w:rPr>
          <w:rFonts w:ascii="Arial" w:hAnsi="Arial" w:cs="Arial"/>
          <w:sz w:val="24"/>
          <w:szCs w:val="24"/>
          <w:lang w:eastAsia="ro-RO"/>
        </w:rPr>
        <w:t>.</w:t>
      </w:r>
    </w:p>
    <w:p w14:paraId="5C674A01" w14:textId="2A8B1558" w:rsidR="007F7026" w:rsidRPr="007F7026" w:rsidRDefault="007F7026" w:rsidP="007F7026">
      <w:pPr>
        <w:widowControl/>
        <w:numPr>
          <w:ilvl w:val="0"/>
          <w:numId w:val="10"/>
        </w:numPr>
        <w:autoSpaceDE/>
        <w:autoSpaceDN/>
        <w:spacing w:after="160" w:line="278" w:lineRule="auto"/>
        <w:rPr>
          <w:rFonts w:ascii="Arial" w:hAnsi="Arial" w:cs="Arial"/>
          <w:sz w:val="24"/>
          <w:szCs w:val="24"/>
          <w:lang w:eastAsia="ro-RO"/>
        </w:rPr>
      </w:pPr>
      <w:r w:rsidRPr="007F7026">
        <w:rPr>
          <w:rFonts w:ascii="Arial" w:hAnsi="Arial" w:cs="Arial"/>
          <w:b/>
          <w:bCs/>
          <w:sz w:val="24"/>
          <w:szCs w:val="24"/>
          <w:lang w:eastAsia="ro-RO"/>
        </w:rPr>
        <w:t>Debitarea și spargerea lemnelor:</w:t>
      </w:r>
      <w:r w:rsidRPr="007F7026">
        <w:rPr>
          <w:rFonts w:ascii="Arial" w:hAnsi="Arial" w:cs="Arial"/>
          <w:sz w:val="24"/>
          <w:szCs w:val="24"/>
          <w:lang w:eastAsia="ro-RO"/>
        </w:rPr>
        <w:t xml:space="preserve"> Sparge și despică lemnele aduse</w:t>
      </w:r>
      <w:r w:rsidR="009034E5">
        <w:rPr>
          <w:rFonts w:ascii="Arial" w:hAnsi="Arial" w:cs="Arial"/>
          <w:sz w:val="24"/>
          <w:szCs w:val="24"/>
          <w:lang w:eastAsia="ro-RO"/>
        </w:rPr>
        <w:t>.</w:t>
      </w:r>
      <w:r w:rsidRPr="007F7026">
        <w:rPr>
          <w:rFonts w:ascii="Arial" w:hAnsi="Arial" w:cs="Arial"/>
          <w:sz w:val="24"/>
          <w:szCs w:val="24"/>
          <w:lang w:eastAsia="ro-RO"/>
        </w:rPr>
        <w:t xml:space="preserve"> </w:t>
      </w:r>
    </w:p>
    <w:p w14:paraId="018F00B4" w14:textId="34BEA244" w:rsidR="007F7026" w:rsidRPr="007F7026" w:rsidRDefault="007F7026" w:rsidP="007F7026">
      <w:pPr>
        <w:widowControl/>
        <w:numPr>
          <w:ilvl w:val="0"/>
          <w:numId w:val="10"/>
        </w:numPr>
        <w:autoSpaceDE/>
        <w:autoSpaceDN/>
        <w:spacing w:after="160" w:line="278" w:lineRule="auto"/>
        <w:rPr>
          <w:rFonts w:ascii="Arial" w:hAnsi="Arial" w:cs="Arial"/>
          <w:sz w:val="24"/>
          <w:szCs w:val="24"/>
          <w:lang w:eastAsia="ro-RO"/>
        </w:rPr>
      </w:pPr>
      <w:r w:rsidRPr="007F7026">
        <w:rPr>
          <w:rFonts w:ascii="Arial" w:hAnsi="Arial" w:cs="Arial"/>
          <w:b/>
          <w:bCs/>
          <w:sz w:val="24"/>
          <w:szCs w:val="24"/>
          <w:lang w:eastAsia="ro-RO"/>
        </w:rPr>
        <w:t>Depozitare și stivuire:</w:t>
      </w:r>
      <w:r w:rsidRPr="007F7026">
        <w:rPr>
          <w:rFonts w:ascii="Arial" w:hAnsi="Arial" w:cs="Arial"/>
          <w:sz w:val="24"/>
          <w:szCs w:val="24"/>
          <w:lang w:eastAsia="ro-RO"/>
        </w:rPr>
        <w:t xml:space="preserve"> Organizează și stivuiește lemnele de foc în magazia de lemne</w:t>
      </w:r>
      <w:r w:rsidR="009034E5">
        <w:rPr>
          <w:rFonts w:ascii="Arial" w:hAnsi="Arial" w:cs="Arial"/>
          <w:sz w:val="24"/>
          <w:szCs w:val="24"/>
          <w:lang w:eastAsia="ro-RO"/>
        </w:rPr>
        <w:t>.</w:t>
      </w:r>
      <w:r w:rsidRPr="007F7026">
        <w:rPr>
          <w:rFonts w:ascii="Arial" w:hAnsi="Arial" w:cs="Arial"/>
          <w:sz w:val="24"/>
          <w:szCs w:val="24"/>
          <w:lang w:eastAsia="ro-RO"/>
        </w:rPr>
        <w:t xml:space="preserve"> </w:t>
      </w:r>
    </w:p>
    <w:p w14:paraId="449230B3" w14:textId="77777777" w:rsidR="009034E5" w:rsidRPr="00781EB9" w:rsidRDefault="007F7026" w:rsidP="009034E5">
      <w:pPr>
        <w:widowControl/>
        <w:numPr>
          <w:ilvl w:val="0"/>
          <w:numId w:val="10"/>
        </w:numPr>
        <w:autoSpaceDE/>
        <w:autoSpaceDN/>
        <w:spacing w:after="160" w:line="278" w:lineRule="auto"/>
        <w:ind w:left="360"/>
        <w:rPr>
          <w:b/>
          <w:bCs/>
          <w:i/>
          <w:iCs/>
          <w:sz w:val="28"/>
          <w:szCs w:val="28"/>
          <w:lang w:val="pt-BR"/>
        </w:rPr>
      </w:pPr>
      <w:r w:rsidRPr="009034E5">
        <w:rPr>
          <w:rFonts w:ascii="Arial" w:hAnsi="Arial" w:cs="Arial"/>
          <w:b/>
          <w:bCs/>
          <w:sz w:val="24"/>
          <w:szCs w:val="24"/>
          <w:lang w:eastAsia="ro-RO"/>
        </w:rPr>
        <w:t>Aprovizionare zilnică (în sezonul rece):</w:t>
      </w:r>
      <w:r w:rsidRPr="009034E5">
        <w:rPr>
          <w:rFonts w:ascii="Arial" w:hAnsi="Arial" w:cs="Arial"/>
          <w:sz w:val="24"/>
          <w:szCs w:val="24"/>
          <w:lang w:eastAsia="ro-RO"/>
        </w:rPr>
        <w:t xml:space="preserve"> Transportă lemnele gata sparte din depozit până la camera centralei</w:t>
      </w:r>
      <w:r w:rsidR="009034E5">
        <w:rPr>
          <w:rFonts w:ascii="Arial" w:hAnsi="Arial" w:cs="Arial"/>
          <w:sz w:val="24"/>
          <w:szCs w:val="24"/>
          <w:lang w:eastAsia="ro-RO"/>
        </w:rPr>
        <w:t>.</w:t>
      </w:r>
    </w:p>
    <w:p w14:paraId="69F27F60" w14:textId="6ECCDEF4" w:rsidR="00BC067E" w:rsidRPr="009034E5" w:rsidRDefault="007F7026" w:rsidP="009034E5">
      <w:pPr>
        <w:widowControl/>
        <w:autoSpaceDE/>
        <w:autoSpaceDN/>
        <w:spacing w:after="160" w:line="278" w:lineRule="auto"/>
        <w:ind w:left="360"/>
        <w:rPr>
          <w:b/>
          <w:bCs/>
          <w:i/>
          <w:iCs/>
          <w:sz w:val="28"/>
          <w:szCs w:val="28"/>
          <w:lang w:val="en-US"/>
        </w:rPr>
      </w:pPr>
      <w:r w:rsidRPr="009034E5">
        <w:rPr>
          <w:rFonts w:ascii="Arial" w:hAnsi="Arial" w:cs="Arial"/>
          <w:sz w:val="24"/>
          <w:szCs w:val="24"/>
          <w:lang w:eastAsia="ro-RO"/>
        </w:rPr>
        <w:t xml:space="preserve"> </w:t>
      </w:r>
      <w:r w:rsidR="00D649E4" w:rsidRPr="009034E5">
        <w:rPr>
          <w:b/>
          <w:bCs/>
          <w:i/>
          <w:iCs/>
          <w:sz w:val="28"/>
          <w:szCs w:val="28"/>
          <w:lang w:val="en-US"/>
        </w:rPr>
        <w:t>C2. Atribuții generale</w:t>
      </w:r>
    </w:p>
    <w:p w14:paraId="170D7B84" w14:textId="77777777" w:rsidR="00BC067E" w:rsidRDefault="00D649E4">
      <w:pPr>
        <w:pStyle w:val="Default"/>
      </w:pPr>
      <w:r>
        <w:t xml:space="preserve"> </w:t>
      </w:r>
    </w:p>
    <w:p w14:paraId="7B48312B" w14:textId="77777777" w:rsidR="00BC067E" w:rsidRDefault="00D649E4">
      <w:pPr>
        <w:pStyle w:val="BodyText"/>
        <w:numPr>
          <w:ilvl w:val="0"/>
          <w:numId w:val="4"/>
        </w:numPr>
        <w:tabs>
          <w:tab w:val="clear" w:pos="425"/>
        </w:tabs>
        <w:spacing w:line="274" w:lineRule="exact"/>
        <w:jc w:val="left"/>
      </w:pPr>
      <w:r>
        <w:t>Respectă prevederile</w:t>
      </w:r>
      <w:r>
        <w:rPr>
          <w:spacing w:val="56"/>
        </w:rPr>
        <w:t xml:space="preserve"> </w:t>
      </w:r>
      <w:r>
        <w:t>Regulamentului</w:t>
      </w:r>
      <w:r>
        <w:rPr>
          <w:spacing w:val="1"/>
        </w:rPr>
        <w:t xml:space="preserve"> </w:t>
      </w:r>
      <w:r>
        <w:t>de</w:t>
      </w:r>
      <w:r>
        <w:rPr>
          <w:spacing w:val="-3"/>
        </w:rPr>
        <w:t xml:space="preserve"> </w:t>
      </w:r>
      <w:r>
        <w:t>Organizare</w:t>
      </w:r>
      <w:r>
        <w:rPr>
          <w:spacing w:val="-2"/>
        </w:rPr>
        <w:t xml:space="preserve"> </w:t>
      </w:r>
      <w:r>
        <w:t>și</w:t>
      </w:r>
      <w:r>
        <w:rPr>
          <w:spacing w:val="-3"/>
        </w:rPr>
        <w:t xml:space="preserve"> </w:t>
      </w:r>
      <w:r>
        <w:t>Funcționare, Regulamentul Intern si Codul de Etica</w:t>
      </w:r>
      <w:r>
        <w:rPr>
          <w:spacing w:val="-2"/>
        </w:rPr>
        <w:t xml:space="preserve"> </w:t>
      </w:r>
      <w:r>
        <w:t>al</w:t>
      </w:r>
      <w:r>
        <w:rPr>
          <w:spacing w:val="-1"/>
        </w:rPr>
        <w:t xml:space="preserve"> </w:t>
      </w:r>
      <w:r>
        <w:t>U.A.M.S. Dedulești, proceduri, decizii, note interne emise în cadrul</w:t>
      </w:r>
      <w:r>
        <w:rPr>
          <w:spacing w:val="-58"/>
        </w:rPr>
        <w:t xml:space="preserve"> </w:t>
      </w:r>
      <w:r>
        <w:t xml:space="preserve"> unității;</w:t>
      </w:r>
    </w:p>
    <w:p w14:paraId="1B9343FF" w14:textId="2BDE6E54" w:rsidR="00BC067E" w:rsidRDefault="00D649E4">
      <w:pPr>
        <w:pStyle w:val="ListParagraph"/>
        <w:numPr>
          <w:ilvl w:val="0"/>
          <w:numId w:val="4"/>
        </w:numPr>
        <w:tabs>
          <w:tab w:val="clear" w:pos="425"/>
          <w:tab w:val="left" w:pos="414"/>
        </w:tabs>
        <w:ind w:right="113"/>
        <w:rPr>
          <w:sz w:val="24"/>
          <w:szCs w:val="24"/>
        </w:rPr>
      </w:pPr>
      <w:r>
        <w:rPr>
          <w:sz w:val="24"/>
          <w:szCs w:val="24"/>
        </w:rPr>
        <w:t>Respectă</w:t>
      </w:r>
      <w:r>
        <w:rPr>
          <w:spacing w:val="57"/>
          <w:sz w:val="24"/>
          <w:szCs w:val="24"/>
        </w:rPr>
        <w:t xml:space="preserve"> </w:t>
      </w:r>
      <w:r>
        <w:rPr>
          <w:sz w:val="24"/>
          <w:szCs w:val="24"/>
        </w:rPr>
        <w:t>programul</w:t>
      </w:r>
      <w:r w:rsidR="003B456C">
        <w:rPr>
          <w:sz w:val="24"/>
          <w:szCs w:val="24"/>
        </w:rPr>
        <w:t xml:space="preserve"> de 8 ore/zi</w:t>
      </w:r>
      <w:r>
        <w:rPr>
          <w:spacing w:val="58"/>
          <w:sz w:val="24"/>
          <w:szCs w:val="24"/>
        </w:rPr>
        <w:t xml:space="preserve"> </w:t>
      </w:r>
      <w:r>
        <w:rPr>
          <w:sz w:val="24"/>
          <w:szCs w:val="24"/>
        </w:rPr>
        <w:t>și</w:t>
      </w:r>
      <w:r>
        <w:rPr>
          <w:spacing w:val="58"/>
          <w:sz w:val="24"/>
          <w:szCs w:val="24"/>
        </w:rPr>
        <w:t xml:space="preserve"> </w:t>
      </w:r>
      <w:r>
        <w:rPr>
          <w:sz w:val="24"/>
          <w:szCs w:val="24"/>
        </w:rPr>
        <w:t>graficul</w:t>
      </w:r>
      <w:r>
        <w:rPr>
          <w:spacing w:val="58"/>
          <w:sz w:val="24"/>
          <w:szCs w:val="24"/>
        </w:rPr>
        <w:t xml:space="preserve"> </w:t>
      </w:r>
      <w:r>
        <w:rPr>
          <w:sz w:val="24"/>
          <w:szCs w:val="24"/>
        </w:rPr>
        <w:t>de</w:t>
      </w:r>
      <w:r>
        <w:rPr>
          <w:spacing w:val="57"/>
          <w:sz w:val="24"/>
          <w:szCs w:val="24"/>
        </w:rPr>
        <w:t xml:space="preserve"> </w:t>
      </w:r>
      <w:r>
        <w:rPr>
          <w:sz w:val="24"/>
          <w:szCs w:val="24"/>
        </w:rPr>
        <w:t>lucru</w:t>
      </w:r>
      <w:r>
        <w:rPr>
          <w:spacing w:val="57"/>
          <w:sz w:val="24"/>
          <w:szCs w:val="24"/>
        </w:rPr>
        <w:t xml:space="preserve"> </w:t>
      </w:r>
      <w:r>
        <w:rPr>
          <w:sz w:val="24"/>
          <w:szCs w:val="24"/>
        </w:rPr>
        <w:t>întocmit</w:t>
      </w:r>
      <w:r>
        <w:rPr>
          <w:spacing w:val="58"/>
          <w:sz w:val="24"/>
          <w:szCs w:val="24"/>
        </w:rPr>
        <w:t xml:space="preserve"> </w:t>
      </w:r>
      <w:r>
        <w:rPr>
          <w:sz w:val="24"/>
          <w:szCs w:val="24"/>
        </w:rPr>
        <w:t>și</w:t>
      </w:r>
      <w:r>
        <w:rPr>
          <w:spacing w:val="58"/>
          <w:sz w:val="24"/>
          <w:szCs w:val="24"/>
        </w:rPr>
        <w:t xml:space="preserve"> </w:t>
      </w:r>
      <w:r>
        <w:rPr>
          <w:sz w:val="24"/>
          <w:szCs w:val="24"/>
        </w:rPr>
        <w:t>semnează</w:t>
      </w:r>
      <w:r>
        <w:rPr>
          <w:spacing w:val="57"/>
          <w:sz w:val="24"/>
          <w:szCs w:val="24"/>
        </w:rPr>
        <w:t xml:space="preserve"> </w:t>
      </w:r>
      <w:r>
        <w:rPr>
          <w:sz w:val="24"/>
          <w:szCs w:val="24"/>
        </w:rPr>
        <w:t>condica</w:t>
      </w:r>
      <w:r>
        <w:rPr>
          <w:spacing w:val="56"/>
          <w:sz w:val="24"/>
          <w:szCs w:val="24"/>
        </w:rPr>
        <w:t xml:space="preserve"> </w:t>
      </w:r>
      <w:r>
        <w:rPr>
          <w:sz w:val="24"/>
          <w:szCs w:val="24"/>
        </w:rPr>
        <w:t>de</w:t>
      </w:r>
      <w:r>
        <w:rPr>
          <w:spacing w:val="56"/>
          <w:sz w:val="24"/>
          <w:szCs w:val="24"/>
        </w:rPr>
        <w:t xml:space="preserve"> </w:t>
      </w:r>
      <w:r>
        <w:rPr>
          <w:sz w:val="24"/>
          <w:szCs w:val="24"/>
        </w:rPr>
        <w:t>prezență</w:t>
      </w:r>
      <w:r>
        <w:rPr>
          <w:spacing w:val="57"/>
          <w:sz w:val="24"/>
          <w:szCs w:val="24"/>
        </w:rPr>
        <w:t xml:space="preserve"> </w:t>
      </w:r>
      <w:r>
        <w:rPr>
          <w:sz w:val="24"/>
          <w:szCs w:val="24"/>
        </w:rPr>
        <w:t>la</w:t>
      </w:r>
      <w:r>
        <w:rPr>
          <w:spacing w:val="58"/>
          <w:sz w:val="24"/>
          <w:szCs w:val="24"/>
        </w:rPr>
        <w:t xml:space="preserve"> </w:t>
      </w:r>
      <w:r>
        <w:rPr>
          <w:sz w:val="24"/>
          <w:szCs w:val="24"/>
        </w:rPr>
        <w:t>sosirea</w:t>
      </w:r>
      <w:r>
        <w:rPr>
          <w:spacing w:val="56"/>
          <w:sz w:val="24"/>
          <w:szCs w:val="24"/>
        </w:rPr>
        <w:t xml:space="preserve"> </w:t>
      </w:r>
      <w:r>
        <w:rPr>
          <w:sz w:val="24"/>
          <w:szCs w:val="24"/>
        </w:rPr>
        <w:t>și,</w:t>
      </w:r>
      <w:r>
        <w:rPr>
          <w:spacing w:val="-58"/>
          <w:sz w:val="24"/>
          <w:szCs w:val="24"/>
        </w:rPr>
        <w:t xml:space="preserve"> </w:t>
      </w:r>
      <w:r>
        <w:rPr>
          <w:sz w:val="24"/>
          <w:szCs w:val="24"/>
        </w:rPr>
        <w:t>respectiv,</w:t>
      </w:r>
      <w:r>
        <w:rPr>
          <w:spacing w:val="-1"/>
          <w:sz w:val="24"/>
          <w:szCs w:val="24"/>
        </w:rPr>
        <w:t xml:space="preserve"> </w:t>
      </w:r>
      <w:r>
        <w:rPr>
          <w:sz w:val="24"/>
          <w:szCs w:val="24"/>
        </w:rPr>
        <w:t>la</w:t>
      </w:r>
      <w:r>
        <w:rPr>
          <w:spacing w:val="-1"/>
          <w:sz w:val="24"/>
          <w:szCs w:val="24"/>
        </w:rPr>
        <w:t xml:space="preserve"> </w:t>
      </w:r>
      <w:r>
        <w:rPr>
          <w:sz w:val="24"/>
          <w:szCs w:val="24"/>
        </w:rPr>
        <w:t>plecarea</w:t>
      </w:r>
      <w:r>
        <w:rPr>
          <w:spacing w:val="-1"/>
          <w:sz w:val="24"/>
          <w:szCs w:val="24"/>
        </w:rPr>
        <w:t xml:space="preserve"> </w:t>
      </w:r>
      <w:r>
        <w:rPr>
          <w:sz w:val="24"/>
          <w:szCs w:val="24"/>
        </w:rPr>
        <w:t>din</w:t>
      </w:r>
      <w:r>
        <w:rPr>
          <w:spacing w:val="2"/>
          <w:sz w:val="24"/>
          <w:szCs w:val="24"/>
        </w:rPr>
        <w:t xml:space="preserve"> </w:t>
      </w:r>
      <w:r>
        <w:rPr>
          <w:sz w:val="24"/>
          <w:szCs w:val="24"/>
        </w:rPr>
        <w:t>serviciu;</w:t>
      </w:r>
    </w:p>
    <w:p w14:paraId="7BA44D66" w14:textId="77777777" w:rsidR="00BC067E" w:rsidRDefault="00D649E4">
      <w:pPr>
        <w:pStyle w:val="ListParagraph"/>
        <w:numPr>
          <w:ilvl w:val="0"/>
          <w:numId w:val="4"/>
        </w:numPr>
        <w:tabs>
          <w:tab w:val="clear" w:pos="425"/>
        </w:tabs>
        <w:rPr>
          <w:sz w:val="24"/>
          <w:szCs w:val="24"/>
        </w:rPr>
      </w:pPr>
      <w:r>
        <w:rPr>
          <w:sz w:val="24"/>
          <w:szCs w:val="24"/>
        </w:rPr>
        <w:t>Răspunde în fața șefului ierarhic și a  directorului unitatii pentru îndeplinirea atibuțiilor care îi revin;</w:t>
      </w:r>
    </w:p>
    <w:p w14:paraId="693A31FF" w14:textId="77777777" w:rsidR="00BC067E" w:rsidRDefault="00D649E4">
      <w:pPr>
        <w:numPr>
          <w:ilvl w:val="0"/>
          <w:numId w:val="4"/>
        </w:numPr>
        <w:tabs>
          <w:tab w:val="clear" w:pos="425"/>
        </w:tabs>
        <w:rPr>
          <w:sz w:val="24"/>
          <w:szCs w:val="24"/>
        </w:rPr>
      </w:pPr>
      <w:r>
        <w:rPr>
          <w:sz w:val="24"/>
          <w:szCs w:val="24"/>
        </w:rPr>
        <w:t xml:space="preserve">are obligația să îndeplinească cu profesionalism, loialitate, corectitudine și în mod conștiincios îndatoririle de serviciu ce îi revin; </w:t>
      </w:r>
    </w:p>
    <w:p w14:paraId="789CEBDC" w14:textId="77777777" w:rsidR="00BC067E" w:rsidRDefault="00D649E4">
      <w:pPr>
        <w:numPr>
          <w:ilvl w:val="0"/>
          <w:numId w:val="4"/>
        </w:numPr>
        <w:tabs>
          <w:tab w:val="clear" w:pos="425"/>
        </w:tabs>
        <w:rPr>
          <w:sz w:val="24"/>
          <w:szCs w:val="24"/>
        </w:rPr>
      </w:pPr>
      <w:r w:rsidRPr="007F7026">
        <w:rPr>
          <w:sz w:val="24"/>
          <w:szCs w:val="24"/>
          <w:lang w:val="pt-BR"/>
        </w:rPr>
        <w:lastRenderedPageBreak/>
        <w:t>A</w:t>
      </w:r>
      <w:r>
        <w:rPr>
          <w:sz w:val="24"/>
          <w:szCs w:val="24"/>
        </w:rPr>
        <w:t>re obligaţia de a se abține de la orice faptă ce ar putea aduce prejudicii instituției;</w:t>
      </w:r>
    </w:p>
    <w:p w14:paraId="37114A2A" w14:textId="05946999" w:rsidR="00BC067E" w:rsidRPr="007F7026" w:rsidRDefault="00D649E4">
      <w:pPr>
        <w:numPr>
          <w:ilvl w:val="0"/>
          <w:numId w:val="4"/>
        </w:numPr>
        <w:tabs>
          <w:tab w:val="clear" w:pos="425"/>
        </w:tabs>
        <w:rPr>
          <w:sz w:val="24"/>
          <w:szCs w:val="24"/>
          <w:lang w:val="pt-BR"/>
        </w:rPr>
      </w:pPr>
      <w:r w:rsidRPr="007F7026">
        <w:rPr>
          <w:sz w:val="24"/>
          <w:szCs w:val="24"/>
          <w:lang w:val="pt-BR"/>
        </w:rPr>
        <w:t xml:space="preserve"> Să anunte de îndată șeful ierarhic despre orice neregula constatată</w:t>
      </w:r>
      <w:r w:rsidR="00061AB8" w:rsidRPr="007F7026">
        <w:rPr>
          <w:sz w:val="24"/>
          <w:szCs w:val="24"/>
          <w:lang w:val="pt-BR"/>
        </w:rPr>
        <w:t>,</w:t>
      </w:r>
      <w:r w:rsidR="00061AB8" w:rsidRPr="00061AB8">
        <w:rPr>
          <w:color w:val="FF0000"/>
          <w:lang w:val="fr-FR"/>
        </w:rPr>
        <w:t xml:space="preserve"> </w:t>
      </w:r>
      <w:r w:rsidR="00061AB8" w:rsidRPr="00061AB8">
        <w:rPr>
          <w:lang w:val="fr-FR"/>
        </w:rPr>
        <w:t>pentru a se lua din timp masurile necesare</w:t>
      </w:r>
    </w:p>
    <w:p w14:paraId="2D56EED2" w14:textId="77777777" w:rsidR="00BC067E" w:rsidRDefault="00D649E4">
      <w:pPr>
        <w:numPr>
          <w:ilvl w:val="0"/>
          <w:numId w:val="4"/>
        </w:numPr>
        <w:tabs>
          <w:tab w:val="clear" w:pos="425"/>
        </w:tabs>
        <w:rPr>
          <w:sz w:val="24"/>
          <w:szCs w:val="24"/>
        </w:rPr>
      </w:pPr>
      <w:r w:rsidRPr="007F7026">
        <w:rPr>
          <w:sz w:val="24"/>
          <w:szCs w:val="24"/>
          <w:lang w:val="pt-BR"/>
        </w:rPr>
        <w:t>Să</w:t>
      </w:r>
      <w:r>
        <w:rPr>
          <w:sz w:val="24"/>
          <w:szCs w:val="24"/>
        </w:rPr>
        <w:t xml:space="preserve"> manifeste grija deosebit</w:t>
      </w:r>
      <w:r w:rsidRPr="007F7026">
        <w:rPr>
          <w:sz w:val="24"/>
          <w:szCs w:val="24"/>
          <w:lang w:val="pt-BR"/>
        </w:rPr>
        <w:t>ă</w:t>
      </w:r>
      <w:r>
        <w:rPr>
          <w:sz w:val="24"/>
          <w:szCs w:val="24"/>
        </w:rPr>
        <w:t xml:space="preserve"> </w:t>
      </w:r>
      <w:r w:rsidRPr="007F7026">
        <w:rPr>
          <w:sz w:val="24"/>
          <w:szCs w:val="24"/>
          <w:lang w:val="pt-BR"/>
        </w:rPr>
        <w:t>î</w:t>
      </w:r>
      <w:r>
        <w:rPr>
          <w:sz w:val="24"/>
          <w:szCs w:val="24"/>
        </w:rPr>
        <w:t>n m</w:t>
      </w:r>
      <w:r w:rsidRPr="007F7026">
        <w:rPr>
          <w:sz w:val="24"/>
          <w:szCs w:val="24"/>
          <w:lang w:val="pt-BR"/>
        </w:rPr>
        <w:t>â</w:t>
      </w:r>
      <w:r>
        <w:rPr>
          <w:sz w:val="24"/>
          <w:szCs w:val="24"/>
        </w:rPr>
        <w:t xml:space="preserve">nuirea </w:t>
      </w:r>
      <w:r w:rsidRPr="007F7026">
        <w:rPr>
          <w:sz w:val="24"/>
          <w:szCs w:val="24"/>
          <w:lang w:val="pt-BR"/>
        </w:rPr>
        <w:t>ș</w:t>
      </w:r>
      <w:r>
        <w:rPr>
          <w:sz w:val="24"/>
          <w:szCs w:val="24"/>
        </w:rPr>
        <w:t xml:space="preserve">i utilizarea materialelor </w:t>
      </w:r>
      <w:r w:rsidRPr="007F7026">
        <w:rPr>
          <w:sz w:val="24"/>
          <w:szCs w:val="24"/>
          <w:lang w:val="pt-BR"/>
        </w:rPr>
        <w:t>ș</w:t>
      </w:r>
      <w:r>
        <w:rPr>
          <w:sz w:val="24"/>
          <w:szCs w:val="24"/>
        </w:rPr>
        <w:t>i echipamentelor pe care le</w:t>
      </w:r>
      <w:r w:rsidRPr="007F7026">
        <w:rPr>
          <w:sz w:val="24"/>
          <w:szCs w:val="24"/>
          <w:lang w:val="pt-BR"/>
        </w:rPr>
        <w:t xml:space="preserve"> </w:t>
      </w:r>
      <w:r>
        <w:rPr>
          <w:sz w:val="24"/>
          <w:szCs w:val="24"/>
        </w:rPr>
        <w:t xml:space="preserve">are </w:t>
      </w:r>
      <w:r w:rsidRPr="007F7026">
        <w:rPr>
          <w:sz w:val="24"/>
          <w:szCs w:val="24"/>
          <w:lang w:val="pt-BR"/>
        </w:rPr>
        <w:t>î</w:t>
      </w:r>
      <w:r>
        <w:rPr>
          <w:sz w:val="24"/>
          <w:szCs w:val="24"/>
        </w:rPr>
        <w:t>n primire pentru a evita avarierea, distrugerea sau pierderea lor.</w:t>
      </w:r>
    </w:p>
    <w:p w14:paraId="7B14C5A7" w14:textId="77777777" w:rsidR="00BC067E" w:rsidRDefault="00D649E4">
      <w:pPr>
        <w:numPr>
          <w:ilvl w:val="0"/>
          <w:numId w:val="4"/>
        </w:numPr>
        <w:tabs>
          <w:tab w:val="clear" w:pos="425"/>
        </w:tabs>
        <w:rPr>
          <w:sz w:val="24"/>
          <w:szCs w:val="24"/>
        </w:rPr>
      </w:pPr>
      <w:r>
        <w:rPr>
          <w:sz w:val="24"/>
          <w:szCs w:val="24"/>
        </w:rPr>
        <w:t>Respecta ordinea si disciplina la locul de munca, foloseste integral si cu maxima eficienta</w:t>
      </w:r>
      <w:r w:rsidRPr="007F7026">
        <w:rPr>
          <w:sz w:val="24"/>
          <w:szCs w:val="24"/>
          <w:lang w:val="pt-BR"/>
        </w:rPr>
        <w:t xml:space="preserve"> </w:t>
      </w:r>
      <w:r>
        <w:rPr>
          <w:sz w:val="24"/>
          <w:szCs w:val="24"/>
        </w:rPr>
        <w:t>timpul de munca.</w:t>
      </w:r>
    </w:p>
    <w:p w14:paraId="66EF8FED" w14:textId="77777777" w:rsidR="00BC067E" w:rsidRDefault="00D649E4">
      <w:pPr>
        <w:numPr>
          <w:ilvl w:val="0"/>
          <w:numId w:val="4"/>
        </w:numPr>
        <w:tabs>
          <w:tab w:val="clear" w:pos="425"/>
        </w:tabs>
        <w:rPr>
          <w:sz w:val="24"/>
          <w:szCs w:val="24"/>
        </w:rPr>
      </w:pPr>
      <w:r>
        <w:rPr>
          <w:sz w:val="24"/>
          <w:szCs w:val="24"/>
        </w:rPr>
        <w:t>Are obligaţia de a se prezenta la serviciu în deplină capacitate de munca. Este interzis venirea la serviciu sub influenţa băuturilor alcoolice sau introducerea şi consumarea lor în unitate în timpul orelor de muncă. Este interzis fumatul în incinta unităţii sanitare.</w:t>
      </w:r>
    </w:p>
    <w:p w14:paraId="0F716578" w14:textId="77777777" w:rsidR="00BC067E" w:rsidRDefault="00D649E4">
      <w:pPr>
        <w:numPr>
          <w:ilvl w:val="0"/>
          <w:numId w:val="4"/>
        </w:numPr>
        <w:tabs>
          <w:tab w:val="clear" w:pos="425"/>
        </w:tabs>
        <w:rPr>
          <w:sz w:val="24"/>
          <w:szCs w:val="24"/>
        </w:rPr>
      </w:pPr>
      <w:r>
        <w:rPr>
          <w:sz w:val="24"/>
          <w:szCs w:val="24"/>
        </w:rPr>
        <w:t>Se va supune masurilor administrative in ceea ce priveste ne</w:t>
      </w:r>
      <w:r w:rsidRPr="007F7026">
        <w:rPr>
          <w:sz w:val="24"/>
          <w:szCs w:val="24"/>
          <w:lang w:val="pt-BR"/>
        </w:rPr>
        <w:t>î</w:t>
      </w:r>
      <w:r>
        <w:rPr>
          <w:sz w:val="24"/>
          <w:szCs w:val="24"/>
        </w:rPr>
        <w:t>ndeplinirea la timp si</w:t>
      </w:r>
      <w:r w:rsidRPr="007F7026">
        <w:rPr>
          <w:sz w:val="24"/>
          <w:szCs w:val="24"/>
          <w:lang w:val="pt-BR"/>
        </w:rPr>
        <w:t xml:space="preserve"> î</w:t>
      </w:r>
      <w:r>
        <w:rPr>
          <w:sz w:val="24"/>
          <w:szCs w:val="24"/>
        </w:rPr>
        <w:t xml:space="preserve">ntocmai a sarcinilor prevazute </w:t>
      </w:r>
      <w:r w:rsidRPr="007F7026">
        <w:rPr>
          <w:sz w:val="24"/>
          <w:szCs w:val="24"/>
          <w:lang w:val="pt-BR"/>
        </w:rPr>
        <w:t>î</w:t>
      </w:r>
      <w:r>
        <w:rPr>
          <w:sz w:val="24"/>
          <w:szCs w:val="24"/>
        </w:rPr>
        <w:t>n fisa postului.</w:t>
      </w:r>
    </w:p>
    <w:p w14:paraId="0C4E756D" w14:textId="77777777" w:rsidR="00BC067E" w:rsidRDefault="00D649E4">
      <w:pPr>
        <w:numPr>
          <w:ilvl w:val="0"/>
          <w:numId w:val="4"/>
        </w:numPr>
        <w:tabs>
          <w:tab w:val="clear" w:pos="425"/>
        </w:tabs>
        <w:rPr>
          <w:sz w:val="24"/>
          <w:szCs w:val="24"/>
        </w:rPr>
      </w:pPr>
      <w:r>
        <w:rPr>
          <w:sz w:val="24"/>
          <w:szCs w:val="24"/>
        </w:rPr>
        <w:t>Anunță asistentul șef în cazul în care beneficiază de concediu medical din prima zi de incapacitate de muncă urmând a preda, în timp util, Compartimentului financiar contabilitate</w:t>
      </w:r>
      <w:r w:rsidRPr="007F7026">
        <w:rPr>
          <w:sz w:val="24"/>
          <w:szCs w:val="24"/>
          <w:lang w:val="pt-BR"/>
        </w:rPr>
        <w:t>,</w:t>
      </w:r>
      <w:r>
        <w:rPr>
          <w:sz w:val="24"/>
          <w:szCs w:val="24"/>
        </w:rPr>
        <w:t xml:space="preserve"> certificatul medical;</w:t>
      </w:r>
    </w:p>
    <w:p w14:paraId="38FB9F5B" w14:textId="77777777" w:rsidR="00BC067E" w:rsidRDefault="00D649E4">
      <w:pPr>
        <w:pStyle w:val="ListParagraph"/>
        <w:numPr>
          <w:ilvl w:val="0"/>
          <w:numId w:val="4"/>
        </w:numPr>
        <w:tabs>
          <w:tab w:val="clear" w:pos="425"/>
        </w:tabs>
        <w:rPr>
          <w:sz w:val="24"/>
          <w:szCs w:val="24"/>
        </w:rPr>
      </w:pPr>
      <w:r>
        <w:rPr>
          <w:sz w:val="24"/>
          <w:szCs w:val="24"/>
        </w:rPr>
        <w:t>Are un comportament corect în cadrul relațiilor de serviciu, promovează raporturi de colaborare între membrii colectivului și combate orice manifestări necorespunzătoare;</w:t>
      </w:r>
    </w:p>
    <w:p w14:paraId="281D27D9" w14:textId="77777777" w:rsidR="00BC067E" w:rsidRDefault="00D649E4">
      <w:pPr>
        <w:pStyle w:val="ListParagraph"/>
        <w:numPr>
          <w:ilvl w:val="0"/>
          <w:numId w:val="4"/>
        </w:numPr>
        <w:tabs>
          <w:tab w:val="clear" w:pos="425"/>
        </w:tabs>
        <w:rPr>
          <w:sz w:val="24"/>
          <w:szCs w:val="24"/>
        </w:rPr>
      </w:pPr>
      <w:r>
        <w:rPr>
          <w:sz w:val="24"/>
          <w:szCs w:val="24"/>
        </w:rPr>
        <w:t xml:space="preserve">Execută orice sarcină de serviciu primită din partea șefului ierarhic și/sau a  directorului în vederea asigurării unei bune funcționări a activității unitatii, în limitele competențelor legale; </w:t>
      </w:r>
    </w:p>
    <w:p w14:paraId="018E75BF" w14:textId="77777777" w:rsidR="00BC067E" w:rsidRDefault="00D649E4">
      <w:pPr>
        <w:pStyle w:val="ListParagraph"/>
        <w:numPr>
          <w:ilvl w:val="0"/>
          <w:numId w:val="4"/>
        </w:numPr>
        <w:tabs>
          <w:tab w:val="clear" w:pos="425"/>
        </w:tabs>
        <w:rPr>
          <w:sz w:val="24"/>
          <w:szCs w:val="24"/>
        </w:rPr>
      </w:pPr>
      <w:r>
        <w:rPr>
          <w:sz w:val="24"/>
          <w:szCs w:val="24"/>
        </w:rPr>
        <w:t>Respectă secretul de serviciu; în exercitarea atribuțiilor de serviciu acesta poate fi divulgat în interiorul sau în afara untatii doar cu acordul expres și prealabil al directorului.</w:t>
      </w:r>
    </w:p>
    <w:p w14:paraId="5147BF8E" w14:textId="77777777" w:rsidR="00BC067E" w:rsidRDefault="00D649E4">
      <w:pPr>
        <w:pStyle w:val="ListParagraph"/>
        <w:numPr>
          <w:ilvl w:val="0"/>
          <w:numId w:val="4"/>
        </w:numPr>
        <w:tabs>
          <w:tab w:val="clear" w:pos="425"/>
        </w:tabs>
        <w:rPr>
          <w:sz w:val="24"/>
          <w:szCs w:val="24"/>
        </w:rPr>
      </w:pPr>
      <w:r>
        <w:rPr>
          <w:sz w:val="24"/>
          <w:szCs w:val="24"/>
        </w:rPr>
        <w:t>Are obligatia sa sa indeplineasca cu profesionalism, loialitate, corectitudine si in mod constiincios indatoririle de serviciu ce ii revin;</w:t>
      </w:r>
    </w:p>
    <w:p w14:paraId="488C9A01" w14:textId="77777777" w:rsidR="00BC067E" w:rsidRDefault="00D649E4">
      <w:pPr>
        <w:pStyle w:val="ListParagraph"/>
        <w:numPr>
          <w:ilvl w:val="0"/>
          <w:numId w:val="4"/>
        </w:numPr>
        <w:tabs>
          <w:tab w:val="clear" w:pos="425"/>
        </w:tabs>
        <w:rPr>
          <w:sz w:val="24"/>
          <w:szCs w:val="24"/>
        </w:rPr>
      </w:pPr>
      <w:r>
        <w:rPr>
          <w:sz w:val="24"/>
          <w:szCs w:val="24"/>
        </w:rPr>
        <w:t>Se va abtine de la orice fapta care ar putea aduce prejudicii institutiei;</w:t>
      </w:r>
    </w:p>
    <w:p w14:paraId="54FD017D" w14:textId="77777777" w:rsidR="00BC067E" w:rsidRDefault="00D649E4">
      <w:pPr>
        <w:pStyle w:val="ListParagraph"/>
        <w:numPr>
          <w:ilvl w:val="0"/>
          <w:numId w:val="4"/>
        </w:numPr>
        <w:tabs>
          <w:tab w:val="clear" w:pos="425"/>
        </w:tabs>
        <w:rPr>
          <w:sz w:val="24"/>
          <w:szCs w:val="24"/>
        </w:rPr>
      </w:pPr>
      <w:r>
        <w:rPr>
          <w:sz w:val="24"/>
          <w:szCs w:val="24"/>
        </w:rPr>
        <w:t>Sesizeaza seful ierarhic superior asupra oricaror probleme aparute pe parcursul derularii activitatii;</w:t>
      </w:r>
    </w:p>
    <w:p w14:paraId="092EEC2F" w14:textId="77777777" w:rsidR="00BC067E" w:rsidRDefault="00D649E4">
      <w:pPr>
        <w:pStyle w:val="ListParagraph"/>
        <w:numPr>
          <w:ilvl w:val="0"/>
          <w:numId w:val="4"/>
        </w:numPr>
        <w:tabs>
          <w:tab w:val="clear" w:pos="425"/>
        </w:tabs>
        <w:rPr>
          <w:sz w:val="24"/>
          <w:szCs w:val="24"/>
        </w:rPr>
      </w:pPr>
      <w:r>
        <w:rPr>
          <w:sz w:val="24"/>
          <w:szCs w:val="24"/>
        </w:rPr>
        <w:t>Nu instraineaza mijloace si bunuri apartinand unitatii fara acordul prealabil al sefului ierarhic sau al directorului;</w:t>
      </w:r>
    </w:p>
    <w:p w14:paraId="68277D65" w14:textId="77777777" w:rsidR="00BC067E" w:rsidRDefault="00D649E4">
      <w:pPr>
        <w:pStyle w:val="ListParagraph"/>
        <w:numPr>
          <w:ilvl w:val="0"/>
          <w:numId w:val="4"/>
        </w:numPr>
        <w:tabs>
          <w:tab w:val="clear" w:pos="425"/>
          <w:tab w:val="left" w:pos="392"/>
        </w:tabs>
        <w:spacing w:before="88"/>
        <w:ind w:right="106"/>
        <w:rPr>
          <w:sz w:val="24"/>
          <w:szCs w:val="24"/>
        </w:rPr>
      </w:pPr>
      <w:r>
        <w:rPr>
          <w:sz w:val="24"/>
          <w:szCs w:val="24"/>
        </w:rPr>
        <w:t>Pentru aplicarea procedurii de triaj epidemiologic al angajaților</w:t>
      </w:r>
      <w:r w:rsidRPr="007F7026">
        <w:rPr>
          <w:sz w:val="24"/>
          <w:szCs w:val="24"/>
          <w:lang w:val="pt-BR"/>
        </w:rPr>
        <w:t>,</w:t>
      </w:r>
      <w:r>
        <w:rPr>
          <w:sz w:val="24"/>
          <w:szCs w:val="24"/>
        </w:rPr>
        <w:t xml:space="preserve"> salariatul are obligația de a anunța</w:t>
      </w:r>
      <w:r>
        <w:rPr>
          <w:spacing w:val="1"/>
          <w:sz w:val="24"/>
          <w:szCs w:val="24"/>
        </w:rPr>
        <w:t xml:space="preserve"> </w:t>
      </w:r>
      <w:r>
        <w:rPr>
          <w:sz w:val="24"/>
          <w:szCs w:val="24"/>
        </w:rPr>
        <w:t>asistentul</w:t>
      </w:r>
      <w:r>
        <w:rPr>
          <w:spacing w:val="5"/>
          <w:sz w:val="24"/>
          <w:szCs w:val="24"/>
        </w:rPr>
        <w:t xml:space="preserve"> </w:t>
      </w:r>
      <w:r>
        <w:rPr>
          <w:sz w:val="24"/>
          <w:szCs w:val="24"/>
        </w:rPr>
        <w:t>șef</w:t>
      </w:r>
      <w:r>
        <w:rPr>
          <w:spacing w:val="12"/>
          <w:sz w:val="24"/>
          <w:szCs w:val="24"/>
        </w:rPr>
        <w:t xml:space="preserve"> </w:t>
      </w:r>
      <w:r>
        <w:rPr>
          <w:sz w:val="24"/>
          <w:szCs w:val="24"/>
        </w:rPr>
        <w:t>înaintea</w:t>
      </w:r>
      <w:r>
        <w:rPr>
          <w:spacing w:val="3"/>
          <w:sz w:val="24"/>
          <w:szCs w:val="24"/>
        </w:rPr>
        <w:t xml:space="preserve"> </w:t>
      </w:r>
      <w:r>
        <w:rPr>
          <w:sz w:val="24"/>
          <w:szCs w:val="24"/>
        </w:rPr>
        <w:t>începerii</w:t>
      </w:r>
      <w:r>
        <w:rPr>
          <w:spacing w:val="6"/>
          <w:sz w:val="24"/>
          <w:szCs w:val="24"/>
        </w:rPr>
        <w:t xml:space="preserve"> </w:t>
      </w:r>
      <w:r>
        <w:rPr>
          <w:sz w:val="24"/>
          <w:szCs w:val="24"/>
        </w:rPr>
        <w:t>programului</w:t>
      </w:r>
      <w:r>
        <w:rPr>
          <w:spacing w:val="5"/>
          <w:sz w:val="24"/>
          <w:szCs w:val="24"/>
        </w:rPr>
        <w:t xml:space="preserve"> </w:t>
      </w:r>
      <w:r>
        <w:rPr>
          <w:sz w:val="24"/>
          <w:szCs w:val="24"/>
        </w:rPr>
        <w:t>de</w:t>
      </w:r>
      <w:r>
        <w:rPr>
          <w:spacing w:val="5"/>
          <w:sz w:val="24"/>
          <w:szCs w:val="24"/>
        </w:rPr>
        <w:t xml:space="preserve"> </w:t>
      </w:r>
      <w:r>
        <w:rPr>
          <w:sz w:val="24"/>
          <w:szCs w:val="24"/>
        </w:rPr>
        <w:t>lucru</w:t>
      </w:r>
      <w:r>
        <w:rPr>
          <w:spacing w:val="4"/>
          <w:sz w:val="24"/>
          <w:szCs w:val="24"/>
        </w:rPr>
        <w:t xml:space="preserve"> </w:t>
      </w:r>
      <w:r>
        <w:rPr>
          <w:sz w:val="24"/>
          <w:szCs w:val="24"/>
        </w:rPr>
        <w:t>dacă</w:t>
      </w:r>
      <w:r>
        <w:rPr>
          <w:spacing w:val="4"/>
          <w:sz w:val="24"/>
          <w:szCs w:val="24"/>
        </w:rPr>
        <w:t xml:space="preserve"> </w:t>
      </w:r>
      <w:r>
        <w:rPr>
          <w:sz w:val="24"/>
          <w:szCs w:val="24"/>
        </w:rPr>
        <w:t>prezintă</w:t>
      </w:r>
      <w:r>
        <w:rPr>
          <w:spacing w:val="5"/>
          <w:sz w:val="24"/>
          <w:szCs w:val="24"/>
        </w:rPr>
        <w:t xml:space="preserve"> </w:t>
      </w:r>
      <w:r>
        <w:rPr>
          <w:sz w:val="24"/>
          <w:szCs w:val="24"/>
        </w:rPr>
        <w:t>sau</w:t>
      </w:r>
      <w:r>
        <w:rPr>
          <w:spacing w:val="4"/>
          <w:sz w:val="24"/>
          <w:szCs w:val="24"/>
        </w:rPr>
        <w:t xml:space="preserve"> </w:t>
      </w:r>
      <w:r>
        <w:rPr>
          <w:sz w:val="24"/>
          <w:szCs w:val="24"/>
        </w:rPr>
        <w:t>are</w:t>
      </w:r>
      <w:r>
        <w:rPr>
          <w:spacing w:val="6"/>
          <w:sz w:val="24"/>
          <w:szCs w:val="24"/>
        </w:rPr>
        <w:t xml:space="preserve"> </w:t>
      </w:r>
      <w:r>
        <w:rPr>
          <w:sz w:val="24"/>
          <w:szCs w:val="24"/>
        </w:rPr>
        <w:t>în</w:t>
      </w:r>
      <w:r>
        <w:rPr>
          <w:spacing w:val="5"/>
          <w:sz w:val="24"/>
          <w:szCs w:val="24"/>
        </w:rPr>
        <w:t xml:space="preserve"> </w:t>
      </w:r>
      <w:r>
        <w:rPr>
          <w:sz w:val="24"/>
          <w:szCs w:val="24"/>
        </w:rPr>
        <w:t>familie</w:t>
      </w:r>
      <w:r>
        <w:rPr>
          <w:spacing w:val="5"/>
          <w:sz w:val="24"/>
          <w:szCs w:val="24"/>
        </w:rPr>
        <w:t xml:space="preserve"> </w:t>
      </w:r>
      <w:r>
        <w:rPr>
          <w:sz w:val="24"/>
          <w:szCs w:val="24"/>
        </w:rPr>
        <w:t>(acasă)</w:t>
      </w:r>
      <w:r>
        <w:rPr>
          <w:spacing w:val="4"/>
          <w:sz w:val="24"/>
          <w:szCs w:val="24"/>
        </w:rPr>
        <w:t xml:space="preserve"> </w:t>
      </w:r>
      <w:r>
        <w:rPr>
          <w:sz w:val="24"/>
          <w:szCs w:val="24"/>
        </w:rPr>
        <w:t>persoane</w:t>
      </w:r>
      <w:r>
        <w:rPr>
          <w:spacing w:val="4"/>
          <w:sz w:val="24"/>
          <w:szCs w:val="24"/>
        </w:rPr>
        <w:t xml:space="preserve"> </w:t>
      </w:r>
      <w:r>
        <w:rPr>
          <w:sz w:val="24"/>
          <w:szCs w:val="24"/>
        </w:rPr>
        <w:t>cu simptome</w:t>
      </w:r>
      <w:r>
        <w:rPr>
          <w:spacing w:val="1"/>
          <w:sz w:val="24"/>
          <w:szCs w:val="24"/>
        </w:rPr>
        <w:t xml:space="preserve"> </w:t>
      </w:r>
      <w:r>
        <w:rPr>
          <w:sz w:val="24"/>
          <w:szCs w:val="24"/>
        </w:rPr>
        <w:t>ce</w:t>
      </w:r>
      <w:r>
        <w:rPr>
          <w:spacing w:val="1"/>
          <w:sz w:val="24"/>
          <w:szCs w:val="24"/>
        </w:rPr>
        <w:t xml:space="preserve"> </w:t>
      </w:r>
      <w:r>
        <w:rPr>
          <w:sz w:val="24"/>
          <w:szCs w:val="24"/>
        </w:rPr>
        <w:t>pot</w:t>
      </w:r>
      <w:r>
        <w:rPr>
          <w:spacing w:val="1"/>
          <w:sz w:val="24"/>
          <w:szCs w:val="24"/>
        </w:rPr>
        <w:t xml:space="preserve"> </w:t>
      </w:r>
      <w:r>
        <w:rPr>
          <w:sz w:val="24"/>
          <w:szCs w:val="24"/>
        </w:rPr>
        <w:t>constitui</w:t>
      </w:r>
      <w:r>
        <w:rPr>
          <w:spacing w:val="1"/>
          <w:sz w:val="24"/>
          <w:szCs w:val="24"/>
        </w:rPr>
        <w:t xml:space="preserve"> </w:t>
      </w:r>
      <w:r>
        <w:rPr>
          <w:sz w:val="24"/>
          <w:szCs w:val="24"/>
        </w:rPr>
        <w:t>surse</w:t>
      </w:r>
      <w:r>
        <w:rPr>
          <w:spacing w:val="1"/>
          <w:sz w:val="24"/>
          <w:szCs w:val="24"/>
        </w:rPr>
        <w:t xml:space="preserve"> </w:t>
      </w:r>
      <w:r>
        <w:rPr>
          <w:sz w:val="24"/>
          <w:szCs w:val="24"/>
        </w:rPr>
        <w:t>de</w:t>
      </w:r>
      <w:r>
        <w:rPr>
          <w:spacing w:val="1"/>
          <w:sz w:val="24"/>
          <w:szCs w:val="24"/>
        </w:rPr>
        <w:t xml:space="preserve"> </w:t>
      </w:r>
      <w:r>
        <w:rPr>
          <w:sz w:val="24"/>
          <w:szCs w:val="24"/>
        </w:rPr>
        <w:t>agent</w:t>
      </w:r>
      <w:r>
        <w:rPr>
          <w:spacing w:val="1"/>
          <w:sz w:val="24"/>
          <w:szCs w:val="24"/>
        </w:rPr>
        <w:t xml:space="preserve"> </w:t>
      </w:r>
      <w:r>
        <w:rPr>
          <w:sz w:val="24"/>
          <w:szCs w:val="24"/>
        </w:rPr>
        <w:t>patogen</w:t>
      </w:r>
      <w:r>
        <w:rPr>
          <w:spacing w:val="1"/>
          <w:sz w:val="24"/>
          <w:szCs w:val="24"/>
        </w:rPr>
        <w:t xml:space="preserve"> </w:t>
      </w:r>
      <w:r>
        <w:rPr>
          <w:sz w:val="24"/>
          <w:szCs w:val="24"/>
        </w:rPr>
        <w:t>în</w:t>
      </w:r>
      <w:r>
        <w:rPr>
          <w:spacing w:val="1"/>
          <w:sz w:val="24"/>
          <w:szCs w:val="24"/>
        </w:rPr>
        <w:t xml:space="preserve"> </w:t>
      </w:r>
      <w:r>
        <w:rPr>
          <w:sz w:val="24"/>
          <w:szCs w:val="24"/>
        </w:rPr>
        <w:t>declanșarea</w:t>
      </w:r>
      <w:r>
        <w:rPr>
          <w:spacing w:val="1"/>
          <w:sz w:val="24"/>
          <w:szCs w:val="24"/>
        </w:rPr>
        <w:t xml:space="preserve"> </w:t>
      </w:r>
      <w:r>
        <w:rPr>
          <w:sz w:val="24"/>
          <w:szCs w:val="24"/>
        </w:rPr>
        <w:t>unor</w:t>
      </w:r>
      <w:r>
        <w:rPr>
          <w:spacing w:val="1"/>
          <w:sz w:val="24"/>
          <w:szCs w:val="24"/>
        </w:rPr>
        <w:t xml:space="preserve"> </w:t>
      </w:r>
      <w:r>
        <w:rPr>
          <w:sz w:val="24"/>
          <w:szCs w:val="24"/>
        </w:rPr>
        <w:t>epidemii</w:t>
      </w:r>
      <w:r>
        <w:rPr>
          <w:spacing w:val="1"/>
          <w:sz w:val="24"/>
          <w:szCs w:val="24"/>
        </w:rPr>
        <w:t xml:space="preserve"> </w:t>
      </w:r>
      <w:r>
        <w:rPr>
          <w:sz w:val="24"/>
          <w:szCs w:val="24"/>
        </w:rPr>
        <w:t>de</w:t>
      </w:r>
      <w:r>
        <w:rPr>
          <w:spacing w:val="1"/>
          <w:sz w:val="24"/>
          <w:szCs w:val="24"/>
        </w:rPr>
        <w:t xml:space="preserve"> </w:t>
      </w:r>
      <w:r>
        <w:rPr>
          <w:sz w:val="24"/>
          <w:szCs w:val="24"/>
        </w:rPr>
        <w:t>boli</w:t>
      </w:r>
      <w:r>
        <w:rPr>
          <w:spacing w:val="1"/>
          <w:sz w:val="24"/>
          <w:szCs w:val="24"/>
        </w:rPr>
        <w:t xml:space="preserve"> </w:t>
      </w:r>
      <w:r>
        <w:rPr>
          <w:sz w:val="24"/>
          <w:szCs w:val="24"/>
        </w:rPr>
        <w:t>infecto-</w:t>
      </w:r>
      <w:r>
        <w:rPr>
          <w:spacing w:val="1"/>
          <w:sz w:val="24"/>
          <w:szCs w:val="24"/>
        </w:rPr>
        <w:t xml:space="preserve"> </w:t>
      </w:r>
      <w:r>
        <w:rPr>
          <w:sz w:val="24"/>
          <w:szCs w:val="24"/>
        </w:rPr>
        <w:t>contagioase;</w:t>
      </w:r>
    </w:p>
    <w:p w14:paraId="4E027FFB" w14:textId="77777777" w:rsidR="00BC067E" w:rsidRDefault="00D649E4">
      <w:pPr>
        <w:pStyle w:val="ListParagraph"/>
        <w:numPr>
          <w:ilvl w:val="0"/>
          <w:numId w:val="4"/>
        </w:numPr>
        <w:tabs>
          <w:tab w:val="clear" w:pos="425"/>
          <w:tab w:val="left" w:pos="354"/>
        </w:tabs>
        <w:rPr>
          <w:sz w:val="24"/>
          <w:szCs w:val="24"/>
        </w:rPr>
      </w:pPr>
      <w:r>
        <w:rPr>
          <w:sz w:val="24"/>
          <w:szCs w:val="24"/>
        </w:rPr>
        <w:t>Poartă echipamentul de protecţie</w:t>
      </w:r>
      <w:r>
        <w:rPr>
          <w:spacing w:val="1"/>
          <w:sz w:val="24"/>
          <w:szCs w:val="24"/>
        </w:rPr>
        <w:t xml:space="preserve"> </w:t>
      </w:r>
      <w:r>
        <w:rPr>
          <w:sz w:val="24"/>
          <w:szCs w:val="24"/>
        </w:rPr>
        <w:t>prevăzut de regulamentul</w:t>
      </w:r>
      <w:r>
        <w:rPr>
          <w:spacing w:val="60"/>
          <w:sz w:val="24"/>
          <w:szCs w:val="24"/>
        </w:rPr>
        <w:t xml:space="preserve"> </w:t>
      </w:r>
      <w:r>
        <w:rPr>
          <w:sz w:val="24"/>
          <w:szCs w:val="24"/>
        </w:rPr>
        <w:t>intern care va fi schimbat ori de câte ori</w:t>
      </w:r>
      <w:r>
        <w:rPr>
          <w:spacing w:val="1"/>
          <w:sz w:val="24"/>
          <w:szCs w:val="24"/>
        </w:rPr>
        <w:t xml:space="preserve"> </w:t>
      </w:r>
      <w:r>
        <w:rPr>
          <w:sz w:val="24"/>
          <w:szCs w:val="24"/>
        </w:rPr>
        <w:t>este</w:t>
      </w:r>
      <w:r>
        <w:rPr>
          <w:spacing w:val="-2"/>
          <w:sz w:val="24"/>
          <w:szCs w:val="24"/>
        </w:rPr>
        <w:t xml:space="preserve"> </w:t>
      </w:r>
      <w:r>
        <w:rPr>
          <w:sz w:val="24"/>
          <w:szCs w:val="24"/>
        </w:rPr>
        <w:t>nevoie</w:t>
      </w:r>
      <w:r>
        <w:rPr>
          <w:spacing w:val="-1"/>
          <w:sz w:val="24"/>
          <w:szCs w:val="24"/>
        </w:rPr>
        <w:t xml:space="preserve"> </w:t>
      </w:r>
      <w:r>
        <w:rPr>
          <w:sz w:val="24"/>
          <w:szCs w:val="24"/>
        </w:rPr>
        <w:t>pentru păstrarea</w:t>
      </w:r>
      <w:r>
        <w:rPr>
          <w:spacing w:val="-2"/>
          <w:sz w:val="24"/>
          <w:szCs w:val="24"/>
        </w:rPr>
        <w:t xml:space="preserve"> </w:t>
      </w:r>
      <w:r>
        <w:rPr>
          <w:sz w:val="24"/>
          <w:szCs w:val="24"/>
        </w:rPr>
        <w:t>corespunzătoare</w:t>
      </w:r>
      <w:r>
        <w:rPr>
          <w:spacing w:val="-1"/>
          <w:sz w:val="24"/>
          <w:szCs w:val="24"/>
        </w:rPr>
        <w:t xml:space="preserve"> </w:t>
      </w:r>
      <w:r>
        <w:rPr>
          <w:sz w:val="24"/>
          <w:szCs w:val="24"/>
        </w:rPr>
        <w:t>a</w:t>
      </w:r>
      <w:r>
        <w:rPr>
          <w:spacing w:val="-2"/>
          <w:sz w:val="24"/>
          <w:szCs w:val="24"/>
        </w:rPr>
        <w:t xml:space="preserve"> </w:t>
      </w:r>
      <w:r>
        <w:rPr>
          <w:sz w:val="24"/>
          <w:szCs w:val="24"/>
        </w:rPr>
        <w:t>igienei şi</w:t>
      </w:r>
      <w:r>
        <w:rPr>
          <w:spacing w:val="-1"/>
          <w:sz w:val="24"/>
          <w:szCs w:val="24"/>
        </w:rPr>
        <w:t xml:space="preserve"> </w:t>
      </w:r>
      <w:r>
        <w:rPr>
          <w:sz w:val="24"/>
          <w:szCs w:val="24"/>
        </w:rPr>
        <w:t>a</w:t>
      </w:r>
      <w:r>
        <w:rPr>
          <w:spacing w:val="-1"/>
          <w:sz w:val="24"/>
          <w:szCs w:val="24"/>
        </w:rPr>
        <w:t xml:space="preserve"> </w:t>
      </w:r>
      <w:r>
        <w:rPr>
          <w:sz w:val="24"/>
          <w:szCs w:val="24"/>
        </w:rPr>
        <w:t>aspectului</w:t>
      </w:r>
      <w:r>
        <w:rPr>
          <w:spacing w:val="-1"/>
          <w:sz w:val="24"/>
          <w:szCs w:val="24"/>
        </w:rPr>
        <w:t xml:space="preserve"> </w:t>
      </w:r>
      <w:r>
        <w:rPr>
          <w:sz w:val="24"/>
          <w:szCs w:val="24"/>
        </w:rPr>
        <w:t>estetic</w:t>
      </w:r>
      <w:r>
        <w:rPr>
          <w:spacing w:val="-1"/>
          <w:sz w:val="24"/>
          <w:szCs w:val="24"/>
        </w:rPr>
        <w:t xml:space="preserve"> </w:t>
      </w:r>
      <w:r>
        <w:rPr>
          <w:sz w:val="24"/>
          <w:szCs w:val="24"/>
        </w:rPr>
        <w:t>personal;</w:t>
      </w:r>
      <w:r w:rsidRPr="007F7026">
        <w:rPr>
          <w:sz w:val="24"/>
          <w:szCs w:val="24"/>
          <w:lang w:val="pt-BR"/>
        </w:rPr>
        <w:t xml:space="preserve"> p</w:t>
      </w:r>
      <w:r>
        <w:rPr>
          <w:sz w:val="24"/>
          <w:szCs w:val="24"/>
        </w:rPr>
        <w:t>oartă</w:t>
      </w:r>
      <w:r>
        <w:rPr>
          <w:spacing w:val="-4"/>
          <w:sz w:val="24"/>
          <w:szCs w:val="24"/>
        </w:rPr>
        <w:t xml:space="preserve"> </w:t>
      </w:r>
      <w:r>
        <w:rPr>
          <w:sz w:val="24"/>
          <w:szCs w:val="24"/>
        </w:rPr>
        <w:t>ecusonul</w:t>
      </w:r>
      <w:r>
        <w:rPr>
          <w:spacing w:val="-1"/>
          <w:sz w:val="24"/>
          <w:szCs w:val="24"/>
        </w:rPr>
        <w:t xml:space="preserve"> </w:t>
      </w:r>
      <w:r>
        <w:rPr>
          <w:sz w:val="24"/>
          <w:szCs w:val="24"/>
        </w:rPr>
        <w:t>prevăzut</w:t>
      </w:r>
      <w:r>
        <w:rPr>
          <w:spacing w:val="-1"/>
          <w:sz w:val="24"/>
          <w:szCs w:val="24"/>
        </w:rPr>
        <w:t xml:space="preserve"> </w:t>
      </w:r>
      <w:r>
        <w:rPr>
          <w:sz w:val="24"/>
          <w:szCs w:val="24"/>
        </w:rPr>
        <w:t>de</w:t>
      </w:r>
      <w:r>
        <w:rPr>
          <w:spacing w:val="-1"/>
          <w:sz w:val="24"/>
          <w:szCs w:val="24"/>
        </w:rPr>
        <w:t xml:space="preserve"> </w:t>
      </w:r>
      <w:r>
        <w:rPr>
          <w:sz w:val="24"/>
          <w:szCs w:val="24"/>
        </w:rPr>
        <w:t>regulamentul</w:t>
      </w:r>
      <w:r>
        <w:rPr>
          <w:spacing w:val="-1"/>
          <w:sz w:val="24"/>
          <w:szCs w:val="24"/>
        </w:rPr>
        <w:t xml:space="preserve"> </w:t>
      </w:r>
      <w:r>
        <w:rPr>
          <w:sz w:val="24"/>
          <w:szCs w:val="24"/>
        </w:rPr>
        <w:t>intern;</w:t>
      </w:r>
    </w:p>
    <w:p w14:paraId="50F4966D" w14:textId="77777777" w:rsidR="00BC067E" w:rsidRDefault="00D649E4">
      <w:pPr>
        <w:pStyle w:val="ListParagraph"/>
        <w:numPr>
          <w:ilvl w:val="0"/>
          <w:numId w:val="4"/>
        </w:numPr>
        <w:tabs>
          <w:tab w:val="clear" w:pos="425"/>
          <w:tab w:val="left" w:pos="474"/>
        </w:tabs>
        <w:rPr>
          <w:sz w:val="24"/>
          <w:szCs w:val="24"/>
        </w:rPr>
      </w:pPr>
      <w:r>
        <w:rPr>
          <w:sz w:val="24"/>
          <w:szCs w:val="24"/>
        </w:rPr>
        <w:t>Efectuează</w:t>
      </w:r>
      <w:r>
        <w:rPr>
          <w:spacing w:val="-3"/>
          <w:sz w:val="24"/>
          <w:szCs w:val="24"/>
        </w:rPr>
        <w:t xml:space="preserve"> </w:t>
      </w:r>
      <w:r>
        <w:rPr>
          <w:sz w:val="24"/>
          <w:szCs w:val="24"/>
        </w:rPr>
        <w:t>controlul</w:t>
      </w:r>
      <w:r>
        <w:rPr>
          <w:spacing w:val="1"/>
          <w:sz w:val="24"/>
          <w:szCs w:val="24"/>
        </w:rPr>
        <w:t xml:space="preserve"> </w:t>
      </w:r>
      <w:r>
        <w:rPr>
          <w:sz w:val="24"/>
          <w:szCs w:val="24"/>
        </w:rPr>
        <w:t>medical</w:t>
      </w:r>
      <w:r>
        <w:rPr>
          <w:spacing w:val="-1"/>
          <w:sz w:val="24"/>
          <w:szCs w:val="24"/>
        </w:rPr>
        <w:t xml:space="preserve"> </w:t>
      </w:r>
      <w:r>
        <w:rPr>
          <w:sz w:val="24"/>
          <w:szCs w:val="24"/>
        </w:rPr>
        <w:t>periodic</w:t>
      </w:r>
      <w:r>
        <w:rPr>
          <w:spacing w:val="-1"/>
          <w:sz w:val="24"/>
          <w:szCs w:val="24"/>
        </w:rPr>
        <w:t xml:space="preserve"> </w:t>
      </w:r>
      <w:r>
        <w:rPr>
          <w:sz w:val="24"/>
          <w:szCs w:val="24"/>
        </w:rPr>
        <w:t>conform</w:t>
      </w:r>
      <w:r>
        <w:rPr>
          <w:spacing w:val="-1"/>
          <w:sz w:val="24"/>
          <w:szCs w:val="24"/>
        </w:rPr>
        <w:t xml:space="preserve"> </w:t>
      </w:r>
      <w:r>
        <w:rPr>
          <w:sz w:val="24"/>
          <w:szCs w:val="24"/>
        </w:rPr>
        <w:t>indicațiilor</w:t>
      </w:r>
      <w:r>
        <w:rPr>
          <w:spacing w:val="-1"/>
          <w:sz w:val="24"/>
          <w:szCs w:val="24"/>
        </w:rPr>
        <w:t xml:space="preserve"> </w:t>
      </w:r>
      <w:r>
        <w:rPr>
          <w:sz w:val="24"/>
          <w:szCs w:val="24"/>
        </w:rPr>
        <w:t>medicului</w:t>
      </w:r>
      <w:r>
        <w:rPr>
          <w:spacing w:val="-1"/>
          <w:sz w:val="24"/>
          <w:szCs w:val="24"/>
        </w:rPr>
        <w:t xml:space="preserve"> </w:t>
      </w:r>
      <w:r>
        <w:rPr>
          <w:sz w:val="24"/>
          <w:szCs w:val="24"/>
        </w:rPr>
        <w:t>de</w:t>
      </w:r>
      <w:r>
        <w:rPr>
          <w:spacing w:val="-2"/>
          <w:sz w:val="24"/>
          <w:szCs w:val="24"/>
        </w:rPr>
        <w:t xml:space="preserve"> </w:t>
      </w:r>
      <w:r>
        <w:rPr>
          <w:sz w:val="24"/>
          <w:szCs w:val="24"/>
        </w:rPr>
        <w:t>medicina</w:t>
      </w:r>
      <w:r>
        <w:rPr>
          <w:spacing w:val="-2"/>
          <w:sz w:val="24"/>
          <w:szCs w:val="24"/>
        </w:rPr>
        <w:t xml:space="preserve"> </w:t>
      </w:r>
      <w:r>
        <w:rPr>
          <w:sz w:val="24"/>
          <w:szCs w:val="24"/>
        </w:rPr>
        <w:t>muncii;</w:t>
      </w:r>
    </w:p>
    <w:p w14:paraId="523BB00F" w14:textId="77777777" w:rsidR="00BC067E" w:rsidRDefault="00D649E4">
      <w:pPr>
        <w:pStyle w:val="ListParagraph"/>
        <w:numPr>
          <w:ilvl w:val="0"/>
          <w:numId w:val="4"/>
        </w:numPr>
        <w:tabs>
          <w:tab w:val="clear" w:pos="425"/>
          <w:tab w:val="left" w:pos="474"/>
        </w:tabs>
        <w:rPr>
          <w:sz w:val="24"/>
          <w:szCs w:val="24"/>
        </w:rPr>
      </w:pPr>
      <w:r>
        <w:rPr>
          <w:sz w:val="24"/>
          <w:szCs w:val="24"/>
        </w:rPr>
        <w:t>Respectă</w:t>
      </w:r>
      <w:r>
        <w:rPr>
          <w:spacing w:val="-2"/>
          <w:sz w:val="24"/>
          <w:szCs w:val="24"/>
        </w:rPr>
        <w:t xml:space="preserve"> </w:t>
      </w:r>
      <w:r>
        <w:rPr>
          <w:sz w:val="24"/>
          <w:szCs w:val="24"/>
        </w:rPr>
        <w:t>confidențialitatea</w:t>
      </w:r>
      <w:r>
        <w:rPr>
          <w:spacing w:val="-3"/>
          <w:sz w:val="24"/>
          <w:szCs w:val="24"/>
        </w:rPr>
        <w:t xml:space="preserve"> </w:t>
      </w:r>
      <w:r>
        <w:rPr>
          <w:sz w:val="24"/>
          <w:szCs w:val="24"/>
        </w:rPr>
        <w:t>tuturor</w:t>
      </w:r>
      <w:r>
        <w:rPr>
          <w:spacing w:val="-3"/>
          <w:sz w:val="24"/>
          <w:szCs w:val="24"/>
        </w:rPr>
        <w:t xml:space="preserve"> </w:t>
      </w:r>
      <w:r>
        <w:rPr>
          <w:sz w:val="24"/>
          <w:szCs w:val="24"/>
        </w:rPr>
        <w:t>aspectelor</w:t>
      </w:r>
      <w:r>
        <w:rPr>
          <w:spacing w:val="-2"/>
          <w:sz w:val="24"/>
          <w:szCs w:val="24"/>
        </w:rPr>
        <w:t xml:space="preserve"> </w:t>
      </w:r>
      <w:r>
        <w:rPr>
          <w:sz w:val="24"/>
          <w:szCs w:val="24"/>
        </w:rPr>
        <w:t>legate</w:t>
      </w:r>
      <w:r>
        <w:rPr>
          <w:spacing w:val="-1"/>
          <w:sz w:val="24"/>
          <w:szCs w:val="24"/>
        </w:rPr>
        <w:t xml:space="preserve"> </w:t>
      </w:r>
      <w:r>
        <w:rPr>
          <w:sz w:val="24"/>
          <w:szCs w:val="24"/>
        </w:rPr>
        <w:t>de</w:t>
      </w:r>
      <w:r>
        <w:rPr>
          <w:spacing w:val="-2"/>
          <w:sz w:val="24"/>
          <w:szCs w:val="24"/>
        </w:rPr>
        <w:t xml:space="preserve"> </w:t>
      </w:r>
      <w:r>
        <w:rPr>
          <w:sz w:val="24"/>
          <w:szCs w:val="24"/>
        </w:rPr>
        <w:t>locul</w:t>
      </w:r>
      <w:r>
        <w:rPr>
          <w:spacing w:val="-1"/>
          <w:sz w:val="24"/>
          <w:szCs w:val="24"/>
        </w:rPr>
        <w:t xml:space="preserve"> </w:t>
      </w:r>
      <w:r>
        <w:rPr>
          <w:sz w:val="24"/>
          <w:szCs w:val="24"/>
        </w:rPr>
        <w:t>de</w:t>
      </w:r>
      <w:r>
        <w:rPr>
          <w:spacing w:val="-1"/>
          <w:sz w:val="24"/>
          <w:szCs w:val="24"/>
        </w:rPr>
        <w:t xml:space="preserve"> </w:t>
      </w:r>
      <w:r>
        <w:rPr>
          <w:sz w:val="24"/>
          <w:szCs w:val="24"/>
        </w:rPr>
        <w:t>muncă</w:t>
      </w:r>
      <w:r>
        <w:rPr>
          <w:spacing w:val="-2"/>
          <w:sz w:val="24"/>
          <w:szCs w:val="24"/>
        </w:rPr>
        <w:t xml:space="preserve"> </w:t>
      </w:r>
      <w:r>
        <w:rPr>
          <w:sz w:val="24"/>
          <w:szCs w:val="24"/>
        </w:rPr>
        <w:t>indiferent</w:t>
      </w:r>
      <w:r>
        <w:rPr>
          <w:spacing w:val="-1"/>
          <w:sz w:val="24"/>
          <w:szCs w:val="24"/>
        </w:rPr>
        <w:t xml:space="preserve"> </w:t>
      </w:r>
      <w:r>
        <w:rPr>
          <w:sz w:val="24"/>
          <w:szCs w:val="24"/>
        </w:rPr>
        <w:t>de</w:t>
      </w:r>
      <w:r>
        <w:rPr>
          <w:spacing w:val="-1"/>
          <w:sz w:val="24"/>
          <w:szCs w:val="24"/>
        </w:rPr>
        <w:t xml:space="preserve"> </w:t>
      </w:r>
      <w:r>
        <w:rPr>
          <w:sz w:val="24"/>
          <w:szCs w:val="24"/>
        </w:rPr>
        <w:t>natura</w:t>
      </w:r>
      <w:r>
        <w:rPr>
          <w:spacing w:val="1"/>
          <w:sz w:val="24"/>
          <w:szCs w:val="24"/>
        </w:rPr>
        <w:t xml:space="preserve"> </w:t>
      </w:r>
      <w:r>
        <w:rPr>
          <w:sz w:val="24"/>
          <w:szCs w:val="24"/>
        </w:rPr>
        <w:t>acestora;</w:t>
      </w:r>
    </w:p>
    <w:p w14:paraId="56DE0ED5" w14:textId="77777777" w:rsidR="00BC067E" w:rsidRDefault="00D649E4">
      <w:pPr>
        <w:pStyle w:val="ListParagraph"/>
        <w:numPr>
          <w:ilvl w:val="0"/>
          <w:numId w:val="4"/>
        </w:numPr>
        <w:tabs>
          <w:tab w:val="clear" w:pos="425"/>
          <w:tab w:val="left" w:pos="505"/>
        </w:tabs>
        <w:ind w:right="105"/>
        <w:rPr>
          <w:sz w:val="24"/>
          <w:szCs w:val="24"/>
        </w:rPr>
      </w:pPr>
      <w:r>
        <w:rPr>
          <w:sz w:val="24"/>
          <w:szCs w:val="24"/>
        </w:rPr>
        <w:t>Adoptă o atitudine civilizată şi de bună credinţă faţă de tot personalul unităţii pentru bunul mers al</w:t>
      </w:r>
      <w:r>
        <w:rPr>
          <w:spacing w:val="1"/>
          <w:sz w:val="24"/>
          <w:szCs w:val="24"/>
        </w:rPr>
        <w:t xml:space="preserve"> </w:t>
      </w:r>
      <w:r>
        <w:rPr>
          <w:sz w:val="24"/>
          <w:szCs w:val="24"/>
        </w:rPr>
        <w:t>activităţii</w:t>
      </w:r>
      <w:r>
        <w:rPr>
          <w:spacing w:val="-8"/>
          <w:sz w:val="24"/>
          <w:szCs w:val="24"/>
        </w:rPr>
        <w:t xml:space="preserve"> </w:t>
      </w:r>
      <w:r>
        <w:rPr>
          <w:sz w:val="24"/>
          <w:szCs w:val="24"/>
        </w:rPr>
        <w:t>şi</w:t>
      </w:r>
      <w:r>
        <w:rPr>
          <w:spacing w:val="-8"/>
          <w:sz w:val="24"/>
          <w:szCs w:val="24"/>
        </w:rPr>
        <w:t xml:space="preserve"> </w:t>
      </w:r>
      <w:r>
        <w:rPr>
          <w:sz w:val="24"/>
          <w:szCs w:val="24"/>
        </w:rPr>
        <w:t>prestigiul</w:t>
      </w:r>
      <w:r>
        <w:rPr>
          <w:spacing w:val="-6"/>
          <w:sz w:val="24"/>
          <w:szCs w:val="24"/>
        </w:rPr>
        <w:t xml:space="preserve"> </w:t>
      </w:r>
      <w:r>
        <w:rPr>
          <w:sz w:val="24"/>
          <w:szCs w:val="24"/>
        </w:rPr>
        <w:t>acesteia;</w:t>
      </w:r>
    </w:p>
    <w:p w14:paraId="1FEBE3FD" w14:textId="77777777" w:rsidR="00BC067E" w:rsidRDefault="00D649E4">
      <w:pPr>
        <w:pStyle w:val="ListParagraph"/>
        <w:numPr>
          <w:ilvl w:val="0"/>
          <w:numId w:val="4"/>
        </w:numPr>
        <w:tabs>
          <w:tab w:val="clear" w:pos="425"/>
          <w:tab w:val="left" w:pos="527"/>
        </w:tabs>
        <w:ind w:right="101"/>
        <w:rPr>
          <w:sz w:val="24"/>
          <w:szCs w:val="24"/>
        </w:rPr>
      </w:pPr>
      <w:r>
        <w:rPr>
          <w:sz w:val="24"/>
          <w:szCs w:val="24"/>
        </w:rPr>
        <w:t>Participă la instruirile periodice privind</w:t>
      </w:r>
      <w:r>
        <w:rPr>
          <w:spacing w:val="1"/>
          <w:sz w:val="24"/>
          <w:szCs w:val="24"/>
        </w:rPr>
        <w:t xml:space="preserve"> </w:t>
      </w:r>
      <w:r>
        <w:rPr>
          <w:sz w:val="24"/>
          <w:szCs w:val="24"/>
        </w:rPr>
        <w:t>Securitatea și Sănătatea Muncii și de Apărare Împotriva</w:t>
      </w:r>
      <w:r>
        <w:rPr>
          <w:spacing w:val="1"/>
          <w:sz w:val="24"/>
          <w:szCs w:val="24"/>
        </w:rPr>
        <w:t xml:space="preserve"> </w:t>
      </w:r>
      <w:r>
        <w:rPr>
          <w:sz w:val="24"/>
          <w:szCs w:val="24"/>
        </w:rPr>
        <w:t>Incendiilor,</w:t>
      </w:r>
      <w:r>
        <w:rPr>
          <w:spacing w:val="1"/>
          <w:sz w:val="24"/>
          <w:szCs w:val="24"/>
        </w:rPr>
        <w:t xml:space="preserve"> </w:t>
      </w:r>
      <w:r>
        <w:rPr>
          <w:sz w:val="24"/>
          <w:szCs w:val="24"/>
        </w:rPr>
        <w:t>pentru însușirea prevederilor legale și a</w:t>
      </w:r>
      <w:r>
        <w:rPr>
          <w:spacing w:val="1"/>
          <w:sz w:val="24"/>
          <w:szCs w:val="24"/>
        </w:rPr>
        <w:t xml:space="preserve"> </w:t>
      </w:r>
      <w:r>
        <w:rPr>
          <w:sz w:val="24"/>
          <w:szCs w:val="24"/>
        </w:rPr>
        <w:t>oricăror altor cunoștințe și cerințe care se cer a fi</w:t>
      </w:r>
      <w:r>
        <w:rPr>
          <w:spacing w:val="1"/>
          <w:sz w:val="24"/>
          <w:szCs w:val="24"/>
        </w:rPr>
        <w:t xml:space="preserve"> </w:t>
      </w:r>
      <w:r>
        <w:rPr>
          <w:sz w:val="24"/>
          <w:szCs w:val="24"/>
        </w:rPr>
        <w:t>prelucrate</w:t>
      </w:r>
      <w:r>
        <w:rPr>
          <w:spacing w:val="-7"/>
          <w:sz w:val="24"/>
          <w:szCs w:val="24"/>
        </w:rPr>
        <w:t xml:space="preserve"> </w:t>
      </w:r>
      <w:r>
        <w:rPr>
          <w:sz w:val="24"/>
          <w:szCs w:val="24"/>
        </w:rPr>
        <w:t>pe</w:t>
      </w:r>
      <w:r>
        <w:rPr>
          <w:spacing w:val="-6"/>
          <w:sz w:val="24"/>
          <w:szCs w:val="24"/>
        </w:rPr>
        <w:t xml:space="preserve"> </w:t>
      </w:r>
      <w:r>
        <w:rPr>
          <w:sz w:val="24"/>
          <w:szCs w:val="24"/>
        </w:rPr>
        <w:t>aceste</w:t>
      </w:r>
      <w:r>
        <w:rPr>
          <w:spacing w:val="-7"/>
          <w:sz w:val="24"/>
          <w:szCs w:val="24"/>
        </w:rPr>
        <w:t xml:space="preserve"> </w:t>
      </w:r>
      <w:r>
        <w:rPr>
          <w:sz w:val="24"/>
          <w:szCs w:val="24"/>
        </w:rPr>
        <w:t>teme;</w:t>
      </w:r>
    </w:p>
    <w:p w14:paraId="379615E3" w14:textId="77777777" w:rsidR="00BC067E" w:rsidRDefault="00D649E4">
      <w:pPr>
        <w:pStyle w:val="ListParagraph"/>
        <w:numPr>
          <w:ilvl w:val="0"/>
          <w:numId w:val="4"/>
        </w:numPr>
        <w:tabs>
          <w:tab w:val="clear" w:pos="425"/>
          <w:tab w:val="left" w:pos="415"/>
        </w:tabs>
        <w:ind w:right="160"/>
        <w:rPr>
          <w:sz w:val="24"/>
          <w:szCs w:val="24"/>
        </w:rPr>
      </w:pPr>
      <w:r>
        <w:rPr>
          <w:sz w:val="24"/>
          <w:szCs w:val="24"/>
        </w:rPr>
        <w:t>Pentru</w:t>
      </w:r>
      <w:r>
        <w:rPr>
          <w:spacing w:val="1"/>
          <w:sz w:val="24"/>
          <w:szCs w:val="24"/>
        </w:rPr>
        <w:t xml:space="preserve"> </w:t>
      </w:r>
      <w:r>
        <w:rPr>
          <w:sz w:val="24"/>
          <w:szCs w:val="24"/>
        </w:rPr>
        <w:t xml:space="preserve">neîndeplinirea sau îndeplinirea necorespunzătoare a sarcinilor de serviciu răspunde disciplinar, </w:t>
      </w:r>
      <w:r>
        <w:rPr>
          <w:spacing w:val="-57"/>
          <w:sz w:val="24"/>
          <w:szCs w:val="24"/>
        </w:rPr>
        <w:t xml:space="preserve"> </w:t>
      </w:r>
      <w:r>
        <w:rPr>
          <w:sz w:val="24"/>
          <w:szCs w:val="24"/>
        </w:rPr>
        <w:t>contravenţional</w:t>
      </w:r>
      <w:r>
        <w:rPr>
          <w:spacing w:val="-1"/>
          <w:sz w:val="24"/>
          <w:szCs w:val="24"/>
        </w:rPr>
        <w:t xml:space="preserve"> </w:t>
      </w:r>
      <w:r>
        <w:rPr>
          <w:sz w:val="24"/>
          <w:szCs w:val="24"/>
        </w:rPr>
        <w:t>sau</w:t>
      </w:r>
      <w:r>
        <w:rPr>
          <w:spacing w:val="-1"/>
          <w:sz w:val="24"/>
          <w:szCs w:val="24"/>
        </w:rPr>
        <w:t xml:space="preserve"> </w:t>
      </w:r>
      <w:r>
        <w:rPr>
          <w:sz w:val="24"/>
          <w:szCs w:val="24"/>
        </w:rPr>
        <w:t>penal, după</w:t>
      </w:r>
      <w:r>
        <w:rPr>
          <w:spacing w:val="-1"/>
          <w:sz w:val="24"/>
          <w:szCs w:val="24"/>
        </w:rPr>
        <w:t xml:space="preserve"> </w:t>
      </w:r>
      <w:r>
        <w:rPr>
          <w:sz w:val="24"/>
          <w:szCs w:val="24"/>
        </w:rPr>
        <w:t>caz.</w:t>
      </w:r>
    </w:p>
    <w:p w14:paraId="13D2690E" w14:textId="77777777" w:rsidR="00BC067E" w:rsidRPr="007F7026" w:rsidRDefault="00BC067E">
      <w:pPr>
        <w:pStyle w:val="WW-Default"/>
        <w:rPr>
          <w:rFonts w:ascii="Times New Roman" w:hAnsi="Times New Roman" w:cs="Times New Roman"/>
          <w:lang w:val="pt-BR"/>
        </w:rPr>
      </w:pPr>
    </w:p>
    <w:p w14:paraId="0A14EB6C" w14:textId="77777777" w:rsidR="00BC067E" w:rsidRPr="007F7026" w:rsidRDefault="00D649E4">
      <w:pPr>
        <w:pStyle w:val="WW-Default"/>
        <w:rPr>
          <w:rFonts w:ascii="Times New Roman" w:hAnsi="Times New Roman" w:cs="Times New Roman"/>
          <w:b/>
          <w:bCs/>
          <w:i/>
          <w:iCs/>
          <w:lang w:val="pt-BR"/>
        </w:rPr>
      </w:pPr>
      <w:r w:rsidRPr="007F7026">
        <w:rPr>
          <w:rFonts w:ascii="Times New Roman" w:hAnsi="Times New Roman" w:cs="Times New Roman"/>
          <w:b/>
          <w:bCs/>
          <w:i/>
          <w:iCs/>
          <w:lang w:val="pt-BR"/>
        </w:rPr>
        <w:t>RESPONSABILITATI</w:t>
      </w:r>
    </w:p>
    <w:p w14:paraId="5F983D96" w14:textId="77777777" w:rsidR="00BC067E" w:rsidRDefault="00BC067E">
      <w:pPr>
        <w:pStyle w:val="ListParagraph"/>
        <w:tabs>
          <w:tab w:val="left" w:pos="414"/>
        </w:tabs>
        <w:ind w:left="0"/>
        <w:rPr>
          <w:sz w:val="24"/>
          <w:szCs w:val="24"/>
        </w:rPr>
      </w:pPr>
    </w:p>
    <w:p w14:paraId="6E7F9BE6" w14:textId="77777777" w:rsidR="00BC067E" w:rsidRDefault="00D649E4">
      <w:pPr>
        <w:pStyle w:val="Heading1"/>
        <w:tabs>
          <w:tab w:val="left" w:pos="378"/>
        </w:tabs>
        <w:spacing w:before="4"/>
        <w:ind w:left="377"/>
      </w:pPr>
      <w:r>
        <w:t>Responsabilități</w:t>
      </w:r>
      <w:r>
        <w:rPr>
          <w:spacing w:val="-2"/>
        </w:rPr>
        <w:t xml:space="preserve"> </w:t>
      </w:r>
      <w:r>
        <w:t>privind</w:t>
      </w:r>
      <w:r>
        <w:rPr>
          <w:spacing w:val="-1"/>
        </w:rPr>
        <w:t xml:space="preserve"> </w:t>
      </w:r>
      <w:r>
        <w:t>activitatea</w:t>
      </w:r>
      <w:r>
        <w:rPr>
          <w:spacing w:val="-1"/>
        </w:rPr>
        <w:t xml:space="preserve"> </w:t>
      </w:r>
      <w:r>
        <w:t>de</w:t>
      </w:r>
      <w:r>
        <w:rPr>
          <w:spacing w:val="-2"/>
        </w:rPr>
        <w:t xml:space="preserve"> </w:t>
      </w:r>
      <w:r>
        <w:t>îmbunătățire</w:t>
      </w:r>
      <w:r>
        <w:rPr>
          <w:spacing w:val="-3"/>
        </w:rPr>
        <w:t xml:space="preserve"> </w:t>
      </w:r>
      <w:r>
        <w:t>și</w:t>
      </w:r>
      <w:r>
        <w:rPr>
          <w:spacing w:val="-2"/>
        </w:rPr>
        <w:t xml:space="preserve"> </w:t>
      </w:r>
      <w:r>
        <w:t>asigurare</w:t>
      </w:r>
      <w:r>
        <w:rPr>
          <w:spacing w:val="-3"/>
        </w:rPr>
        <w:t xml:space="preserve"> </w:t>
      </w:r>
      <w:r>
        <w:t>a</w:t>
      </w:r>
      <w:r>
        <w:rPr>
          <w:spacing w:val="-1"/>
        </w:rPr>
        <w:t xml:space="preserve"> </w:t>
      </w:r>
      <w:r>
        <w:t>calității</w:t>
      </w:r>
      <w:r>
        <w:rPr>
          <w:spacing w:val="-1"/>
        </w:rPr>
        <w:t xml:space="preserve"> </w:t>
      </w:r>
      <w:r>
        <w:t>serviciilor:</w:t>
      </w:r>
    </w:p>
    <w:p w14:paraId="308CC2C9" w14:textId="77777777" w:rsidR="00BC067E" w:rsidRDefault="00D649E4">
      <w:pPr>
        <w:pStyle w:val="ListParagraph"/>
        <w:numPr>
          <w:ilvl w:val="0"/>
          <w:numId w:val="5"/>
        </w:numPr>
        <w:tabs>
          <w:tab w:val="clear" w:pos="425"/>
          <w:tab w:val="left" w:pos="474"/>
        </w:tabs>
        <w:rPr>
          <w:sz w:val="24"/>
          <w:szCs w:val="24"/>
        </w:rPr>
      </w:pPr>
      <w:r>
        <w:rPr>
          <w:sz w:val="24"/>
          <w:szCs w:val="24"/>
        </w:rPr>
        <w:t>Respectă</w:t>
      </w:r>
      <w:r>
        <w:rPr>
          <w:spacing w:val="-2"/>
          <w:sz w:val="24"/>
          <w:szCs w:val="24"/>
        </w:rPr>
        <w:t xml:space="preserve"> </w:t>
      </w:r>
      <w:r>
        <w:rPr>
          <w:sz w:val="24"/>
          <w:szCs w:val="24"/>
        </w:rPr>
        <w:t>demnitatea</w:t>
      </w:r>
      <w:r>
        <w:rPr>
          <w:spacing w:val="-1"/>
          <w:sz w:val="24"/>
          <w:szCs w:val="24"/>
        </w:rPr>
        <w:t xml:space="preserve"> </w:t>
      </w:r>
      <w:r>
        <w:rPr>
          <w:sz w:val="24"/>
          <w:szCs w:val="24"/>
        </w:rPr>
        <w:t>vieții</w:t>
      </w:r>
      <w:r>
        <w:rPr>
          <w:spacing w:val="-2"/>
          <w:sz w:val="24"/>
          <w:szCs w:val="24"/>
        </w:rPr>
        <w:t xml:space="preserve"> </w:t>
      </w:r>
      <w:r>
        <w:rPr>
          <w:sz w:val="24"/>
          <w:szCs w:val="24"/>
        </w:rPr>
        <w:t>umane;</w:t>
      </w:r>
    </w:p>
    <w:p w14:paraId="23197928" w14:textId="77777777" w:rsidR="00BC067E" w:rsidRDefault="00D649E4">
      <w:pPr>
        <w:pStyle w:val="ListParagraph"/>
        <w:numPr>
          <w:ilvl w:val="0"/>
          <w:numId w:val="5"/>
        </w:numPr>
        <w:tabs>
          <w:tab w:val="clear" w:pos="425"/>
          <w:tab w:val="left" w:pos="474"/>
        </w:tabs>
        <w:rPr>
          <w:sz w:val="24"/>
          <w:szCs w:val="24"/>
        </w:rPr>
      </w:pPr>
      <w:r>
        <w:rPr>
          <w:sz w:val="24"/>
          <w:szCs w:val="24"/>
        </w:rPr>
        <w:t>Promovează</w:t>
      </w:r>
      <w:r>
        <w:rPr>
          <w:spacing w:val="-5"/>
          <w:sz w:val="24"/>
          <w:szCs w:val="24"/>
        </w:rPr>
        <w:t xml:space="preserve"> </w:t>
      </w:r>
      <w:r>
        <w:rPr>
          <w:sz w:val="24"/>
          <w:szCs w:val="24"/>
        </w:rPr>
        <w:t>calitatea,</w:t>
      </w:r>
      <w:r>
        <w:rPr>
          <w:spacing w:val="-3"/>
          <w:sz w:val="24"/>
          <w:szCs w:val="24"/>
        </w:rPr>
        <w:t xml:space="preserve"> </w:t>
      </w:r>
      <w:r>
        <w:rPr>
          <w:sz w:val="24"/>
          <w:szCs w:val="24"/>
        </w:rPr>
        <w:t>echitatea</w:t>
      </w:r>
      <w:r>
        <w:rPr>
          <w:spacing w:val="-6"/>
          <w:sz w:val="24"/>
          <w:szCs w:val="24"/>
        </w:rPr>
        <w:t xml:space="preserve"> </w:t>
      </w:r>
      <w:r>
        <w:rPr>
          <w:sz w:val="24"/>
          <w:szCs w:val="24"/>
        </w:rPr>
        <w:t>și</w:t>
      </w:r>
      <w:r>
        <w:rPr>
          <w:spacing w:val="-4"/>
          <w:sz w:val="24"/>
          <w:szCs w:val="24"/>
        </w:rPr>
        <w:t xml:space="preserve"> </w:t>
      </w:r>
      <w:r>
        <w:rPr>
          <w:sz w:val="24"/>
          <w:szCs w:val="24"/>
        </w:rPr>
        <w:t>responsabilitatea;</w:t>
      </w:r>
    </w:p>
    <w:p w14:paraId="2349A8BB" w14:textId="77777777" w:rsidR="00BC067E" w:rsidRDefault="00D649E4">
      <w:pPr>
        <w:pStyle w:val="ListParagraph"/>
        <w:numPr>
          <w:ilvl w:val="0"/>
          <w:numId w:val="5"/>
        </w:numPr>
        <w:tabs>
          <w:tab w:val="clear" w:pos="425"/>
          <w:tab w:val="left" w:pos="476"/>
        </w:tabs>
        <w:rPr>
          <w:sz w:val="24"/>
          <w:szCs w:val="24"/>
        </w:rPr>
      </w:pPr>
      <w:r>
        <w:rPr>
          <w:sz w:val="24"/>
          <w:szCs w:val="24"/>
        </w:rPr>
        <w:t>Identifică</w:t>
      </w:r>
      <w:r>
        <w:rPr>
          <w:spacing w:val="-3"/>
          <w:sz w:val="24"/>
          <w:szCs w:val="24"/>
        </w:rPr>
        <w:t xml:space="preserve"> </w:t>
      </w:r>
      <w:r>
        <w:rPr>
          <w:sz w:val="24"/>
          <w:szCs w:val="24"/>
        </w:rPr>
        <w:t>și</w:t>
      </w:r>
      <w:r>
        <w:rPr>
          <w:spacing w:val="-3"/>
          <w:sz w:val="24"/>
          <w:szCs w:val="24"/>
        </w:rPr>
        <w:t xml:space="preserve"> </w:t>
      </w:r>
      <w:r>
        <w:rPr>
          <w:sz w:val="24"/>
          <w:szCs w:val="24"/>
        </w:rPr>
        <w:t>raportează</w:t>
      </w:r>
      <w:r>
        <w:rPr>
          <w:spacing w:val="-2"/>
          <w:sz w:val="24"/>
          <w:szCs w:val="24"/>
        </w:rPr>
        <w:t xml:space="preserve"> </w:t>
      </w:r>
      <w:r>
        <w:rPr>
          <w:sz w:val="24"/>
          <w:szCs w:val="24"/>
        </w:rPr>
        <w:t>evenimentele</w:t>
      </w:r>
      <w:r>
        <w:rPr>
          <w:spacing w:val="-1"/>
          <w:sz w:val="24"/>
          <w:szCs w:val="24"/>
        </w:rPr>
        <w:t xml:space="preserve"> </w:t>
      </w:r>
      <w:r>
        <w:rPr>
          <w:sz w:val="24"/>
          <w:szCs w:val="24"/>
        </w:rPr>
        <w:t>adverse</w:t>
      </w:r>
      <w:r>
        <w:rPr>
          <w:spacing w:val="-4"/>
          <w:sz w:val="24"/>
          <w:szCs w:val="24"/>
        </w:rPr>
        <w:t xml:space="preserve"> </w:t>
      </w:r>
      <w:r>
        <w:rPr>
          <w:sz w:val="24"/>
          <w:szCs w:val="24"/>
        </w:rPr>
        <w:t>șefilor</w:t>
      </w:r>
      <w:r>
        <w:rPr>
          <w:spacing w:val="-1"/>
          <w:sz w:val="24"/>
          <w:szCs w:val="24"/>
        </w:rPr>
        <w:t xml:space="preserve"> </w:t>
      </w:r>
      <w:r>
        <w:rPr>
          <w:sz w:val="24"/>
          <w:szCs w:val="24"/>
        </w:rPr>
        <w:t>ierarhici;</w:t>
      </w:r>
    </w:p>
    <w:p w14:paraId="5BDAE66C" w14:textId="77777777" w:rsidR="00BC067E" w:rsidRDefault="00D649E4">
      <w:pPr>
        <w:pStyle w:val="ListParagraph"/>
        <w:numPr>
          <w:ilvl w:val="0"/>
          <w:numId w:val="5"/>
        </w:numPr>
        <w:tabs>
          <w:tab w:val="clear" w:pos="425"/>
          <w:tab w:val="left" w:pos="474"/>
        </w:tabs>
        <w:rPr>
          <w:sz w:val="24"/>
          <w:szCs w:val="24"/>
        </w:rPr>
      </w:pPr>
      <w:r>
        <w:rPr>
          <w:sz w:val="24"/>
          <w:szCs w:val="24"/>
        </w:rPr>
        <w:lastRenderedPageBreak/>
        <w:t>Contribuie</w:t>
      </w:r>
      <w:r>
        <w:rPr>
          <w:spacing w:val="-3"/>
          <w:sz w:val="24"/>
          <w:szCs w:val="24"/>
        </w:rPr>
        <w:t xml:space="preserve"> </w:t>
      </w:r>
      <w:r>
        <w:rPr>
          <w:sz w:val="24"/>
          <w:szCs w:val="24"/>
        </w:rPr>
        <w:t>la</w:t>
      </w:r>
      <w:r>
        <w:rPr>
          <w:spacing w:val="-1"/>
          <w:sz w:val="24"/>
          <w:szCs w:val="24"/>
        </w:rPr>
        <w:t xml:space="preserve"> </w:t>
      </w:r>
      <w:r>
        <w:rPr>
          <w:sz w:val="24"/>
          <w:szCs w:val="24"/>
        </w:rPr>
        <w:t>îmbunătățirea</w:t>
      </w:r>
      <w:r>
        <w:rPr>
          <w:spacing w:val="-3"/>
          <w:sz w:val="24"/>
          <w:szCs w:val="24"/>
        </w:rPr>
        <w:t xml:space="preserve"> </w:t>
      </w:r>
      <w:r>
        <w:rPr>
          <w:sz w:val="24"/>
          <w:szCs w:val="24"/>
        </w:rPr>
        <w:t>calității</w:t>
      </w:r>
      <w:r>
        <w:rPr>
          <w:spacing w:val="-1"/>
          <w:sz w:val="24"/>
          <w:szCs w:val="24"/>
        </w:rPr>
        <w:t xml:space="preserve"> </w:t>
      </w:r>
      <w:r>
        <w:rPr>
          <w:sz w:val="24"/>
          <w:szCs w:val="24"/>
        </w:rPr>
        <w:t>activității</w:t>
      </w:r>
      <w:r>
        <w:rPr>
          <w:spacing w:val="-4"/>
          <w:sz w:val="24"/>
          <w:szCs w:val="24"/>
        </w:rPr>
        <w:t xml:space="preserve"> </w:t>
      </w:r>
      <w:r>
        <w:rPr>
          <w:sz w:val="24"/>
          <w:szCs w:val="24"/>
        </w:rPr>
        <w:t>prestate</w:t>
      </w:r>
      <w:r>
        <w:rPr>
          <w:spacing w:val="-2"/>
          <w:sz w:val="24"/>
          <w:szCs w:val="24"/>
        </w:rPr>
        <w:t xml:space="preserve"> </w:t>
      </w:r>
      <w:r>
        <w:rPr>
          <w:sz w:val="24"/>
          <w:szCs w:val="24"/>
        </w:rPr>
        <w:t>prin</w:t>
      </w:r>
      <w:r>
        <w:rPr>
          <w:spacing w:val="-2"/>
          <w:sz w:val="24"/>
          <w:szCs w:val="24"/>
        </w:rPr>
        <w:t xml:space="preserve"> </w:t>
      </w:r>
      <w:r>
        <w:rPr>
          <w:sz w:val="24"/>
          <w:szCs w:val="24"/>
        </w:rPr>
        <w:t>propuneri</w:t>
      </w:r>
      <w:r>
        <w:rPr>
          <w:spacing w:val="-1"/>
          <w:sz w:val="24"/>
          <w:szCs w:val="24"/>
        </w:rPr>
        <w:t xml:space="preserve"> </w:t>
      </w:r>
      <w:r>
        <w:rPr>
          <w:sz w:val="24"/>
          <w:szCs w:val="24"/>
        </w:rPr>
        <w:t>și acțiuni</w:t>
      </w:r>
      <w:r>
        <w:rPr>
          <w:spacing w:val="-1"/>
          <w:sz w:val="24"/>
          <w:szCs w:val="24"/>
        </w:rPr>
        <w:t xml:space="preserve"> </w:t>
      </w:r>
      <w:r>
        <w:rPr>
          <w:sz w:val="24"/>
          <w:szCs w:val="24"/>
        </w:rPr>
        <w:t>concrete;</w:t>
      </w:r>
    </w:p>
    <w:p w14:paraId="77C6AAED" w14:textId="77777777" w:rsidR="00BC067E" w:rsidRDefault="00D649E4">
      <w:pPr>
        <w:pStyle w:val="ListParagraph"/>
        <w:numPr>
          <w:ilvl w:val="0"/>
          <w:numId w:val="5"/>
        </w:numPr>
        <w:tabs>
          <w:tab w:val="clear" w:pos="425"/>
          <w:tab w:val="left" w:pos="474"/>
        </w:tabs>
        <w:rPr>
          <w:sz w:val="24"/>
          <w:szCs w:val="24"/>
        </w:rPr>
      </w:pPr>
      <w:r>
        <w:rPr>
          <w:sz w:val="24"/>
          <w:szCs w:val="24"/>
        </w:rPr>
        <w:t>Se</w:t>
      </w:r>
      <w:r>
        <w:rPr>
          <w:spacing w:val="-3"/>
          <w:sz w:val="24"/>
          <w:szCs w:val="24"/>
        </w:rPr>
        <w:t xml:space="preserve"> </w:t>
      </w:r>
      <w:r>
        <w:rPr>
          <w:sz w:val="24"/>
          <w:szCs w:val="24"/>
        </w:rPr>
        <w:t>implică</w:t>
      </w:r>
      <w:r>
        <w:rPr>
          <w:spacing w:val="-2"/>
          <w:sz w:val="24"/>
          <w:szCs w:val="24"/>
        </w:rPr>
        <w:t xml:space="preserve"> </w:t>
      </w:r>
      <w:r>
        <w:rPr>
          <w:sz w:val="24"/>
          <w:szCs w:val="24"/>
        </w:rPr>
        <w:t>în</w:t>
      </w:r>
      <w:r>
        <w:rPr>
          <w:spacing w:val="-1"/>
          <w:sz w:val="24"/>
          <w:szCs w:val="24"/>
        </w:rPr>
        <w:t xml:space="preserve"> </w:t>
      </w:r>
      <w:r>
        <w:rPr>
          <w:sz w:val="24"/>
          <w:szCs w:val="24"/>
        </w:rPr>
        <w:t>realizarea</w:t>
      </w:r>
      <w:r>
        <w:rPr>
          <w:spacing w:val="-1"/>
          <w:sz w:val="24"/>
          <w:szCs w:val="24"/>
        </w:rPr>
        <w:t xml:space="preserve"> </w:t>
      </w:r>
      <w:r>
        <w:rPr>
          <w:sz w:val="24"/>
          <w:szCs w:val="24"/>
        </w:rPr>
        <w:t>obiectivelor</w:t>
      </w:r>
      <w:r>
        <w:rPr>
          <w:spacing w:val="-1"/>
          <w:sz w:val="24"/>
          <w:szCs w:val="24"/>
        </w:rPr>
        <w:t xml:space="preserve"> </w:t>
      </w:r>
      <w:r>
        <w:rPr>
          <w:sz w:val="24"/>
          <w:szCs w:val="24"/>
        </w:rPr>
        <w:t>de</w:t>
      </w:r>
      <w:r>
        <w:rPr>
          <w:spacing w:val="-2"/>
          <w:sz w:val="24"/>
          <w:szCs w:val="24"/>
        </w:rPr>
        <w:t xml:space="preserve"> </w:t>
      </w:r>
      <w:r>
        <w:rPr>
          <w:sz w:val="24"/>
          <w:szCs w:val="24"/>
        </w:rPr>
        <w:t>calitate</w:t>
      </w:r>
      <w:r>
        <w:rPr>
          <w:spacing w:val="-2"/>
          <w:sz w:val="24"/>
          <w:szCs w:val="24"/>
        </w:rPr>
        <w:t xml:space="preserve"> </w:t>
      </w:r>
      <w:r>
        <w:rPr>
          <w:sz w:val="24"/>
          <w:szCs w:val="24"/>
        </w:rPr>
        <w:t>ale</w:t>
      </w:r>
      <w:r>
        <w:rPr>
          <w:spacing w:val="-1"/>
          <w:sz w:val="24"/>
          <w:szCs w:val="24"/>
        </w:rPr>
        <w:t xml:space="preserve"> </w:t>
      </w:r>
      <w:r>
        <w:rPr>
          <w:sz w:val="24"/>
          <w:szCs w:val="24"/>
        </w:rPr>
        <w:t>instituției;</w:t>
      </w:r>
    </w:p>
    <w:p w14:paraId="1B98434E" w14:textId="77777777" w:rsidR="00BC067E" w:rsidRDefault="00D649E4">
      <w:pPr>
        <w:pStyle w:val="ListParagraph"/>
        <w:numPr>
          <w:ilvl w:val="0"/>
          <w:numId w:val="5"/>
        </w:numPr>
        <w:tabs>
          <w:tab w:val="clear" w:pos="425"/>
          <w:tab w:val="left" w:pos="534"/>
        </w:tabs>
        <w:rPr>
          <w:sz w:val="24"/>
          <w:szCs w:val="24"/>
        </w:rPr>
      </w:pPr>
      <w:r>
        <w:rPr>
          <w:sz w:val="24"/>
          <w:szCs w:val="24"/>
        </w:rPr>
        <w:t>Se</w:t>
      </w:r>
      <w:r>
        <w:rPr>
          <w:spacing w:val="-3"/>
          <w:sz w:val="24"/>
          <w:szCs w:val="24"/>
        </w:rPr>
        <w:t xml:space="preserve"> </w:t>
      </w:r>
      <w:r>
        <w:rPr>
          <w:sz w:val="24"/>
          <w:szCs w:val="24"/>
        </w:rPr>
        <w:t>implică</w:t>
      </w:r>
      <w:r>
        <w:rPr>
          <w:spacing w:val="-2"/>
          <w:sz w:val="24"/>
          <w:szCs w:val="24"/>
        </w:rPr>
        <w:t xml:space="preserve"> </w:t>
      </w:r>
      <w:r>
        <w:rPr>
          <w:sz w:val="24"/>
          <w:szCs w:val="24"/>
        </w:rPr>
        <w:t>în</w:t>
      </w:r>
      <w:r>
        <w:rPr>
          <w:spacing w:val="-1"/>
          <w:sz w:val="24"/>
          <w:szCs w:val="24"/>
        </w:rPr>
        <w:t xml:space="preserve"> </w:t>
      </w:r>
      <w:r>
        <w:rPr>
          <w:sz w:val="24"/>
          <w:szCs w:val="24"/>
        </w:rPr>
        <w:t>procesul</w:t>
      </w:r>
      <w:r>
        <w:rPr>
          <w:spacing w:val="-1"/>
          <w:sz w:val="24"/>
          <w:szCs w:val="24"/>
        </w:rPr>
        <w:t xml:space="preserve"> </w:t>
      </w:r>
      <w:r>
        <w:rPr>
          <w:sz w:val="24"/>
          <w:szCs w:val="24"/>
        </w:rPr>
        <w:t>de</w:t>
      </w:r>
      <w:r>
        <w:rPr>
          <w:spacing w:val="-1"/>
          <w:sz w:val="24"/>
          <w:szCs w:val="24"/>
        </w:rPr>
        <w:t xml:space="preserve"> </w:t>
      </w:r>
      <w:r>
        <w:rPr>
          <w:sz w:val="24"/>
          <w:szCs w:val="24"/>
        </w:rPr>
        <w:t>pregătire</w:t>
      </w:r>
      <w:r>
        <w:rPr>
          <w:spacing w:val="-2"/>
          <w:sz w:val="24"/>
          <w:szCs w:val="24"/>
        </w:rPr>
        <w:t xml:space="preserve"> </w:t>
      </w:r>
      <w:r>
        <w:rPr>
          <w:sz w:val="24"/>
          <w:szCs w:val="24"/>
        </w:rPr>
        <w:t>al</w:t>
      </w:r>
      <w:r>
        <w:rPr>
          <w:spacing w:val="-1"/>
          <w:sz w:val="24"/>
          <w:szCs w:val="24"/>
        </w:rPr>
        <w:t xml:space="preserve"> </w:t>
      </w:r>
      <w:r>
        <w:rPr>
          <w:sz w:val="24"/>
          <w:szCs w:val="24"/>
        </w:rPr>
        <w:t>secției</w:t>
      </w:r>
      <w:r>
        <w:rPr>
          <w:spacing w:val="-1"/>
          <w:sz w:val="24"/>
          <w:szCs w:val="24"/>
        </w:rPr>
        <w:t xml:space="preserve"> </w:t>
      </w:r>
      <w:r>
        <w:rPr>
          <w:sz w:val="24"/>
          <w:szCs w:val="24"/>
        </w:rPr>
        <w:t>în</w:t>
      </w:r>
      <w:r>
        <w:rPr>
          <w:spacing w:val="-1"/>
          <w:sz w:val="24"/>
          <w:szCs w:val="24"/>
        </w:rPr>
        <w:t xml:space="preserve"> </w:t>
      </w:r>
      <w:r>
        <w:rPr>
          <w:sz w:val="24"/>
          <w:szCs w:val="24"/>
        </w:rPr>
        <w:t>vederea</w:t>
      </w:r>
      <w:r>
        <w:rPr>
          <w:spacing w:val="-2"/>
          <w:sz w:val="24"/>
          <w:szCs w:val="24"/>
        </w:rPr>
        <w:t xml:space="preserve"> </w:t>
      </w:r>
      <w:r>
        <w:rPr>
          <w:sz w:val="24"/>
          <w:szCs w:val="24"/>
        </w:rPr>
        <w:t>acreditării;</w:t>
      </w:r>
    </w:p>
    <w:p w14:paraId="3B5ACEE5" w14:textId="77777777" w:rsidR="00BC067E" w:rsidRDefault="00BC067E">
      <w:pPr>
        <w:pStyle w:val="ListParagraph"/>
        <w:tabs>
          <w:tab w:val="left" w:pos="445"/>
        </w:tabs>
        <w:ind w:left="0" w:right="110"/>
        <w:rPr>
          <w:color w:val="FF0000"/>
          <w:sz w:val="24"/>
          <w:szCs w:val="24"/>
        </w:rPr>
      </w:pPr>
    </w:p>
    <w:p w14:paraId="25BFEC94" w14:textId="77777777" w:rsidR="00BC067E" w:rsidRDefault="00BC067E">
      <w:pPr>
        <w:pStyle w:val="ListParagraph"/>
        <w:tabs>
          <w:tab w:val="left" w:pos="445"/>
        </w:tabs>
        <w:ind w:right="110"/>
        <w:jc w:val="right"/>
        <w:rPr>
          <w:sz w:val="24"/>
          <w:szCs w:val="24"/>
        </w:rPr>
      </w:pPr>
    </w:p>
    <w:p w14:paraId="4EE3A4E2" w14:textId="77777777" w:rsidR="00BC067E" w:rsidRDefault="00D649E4">
      <w:pPr>
        <w:pStyle w:val="Heading1"/>
        <w:tabs>
          <w:tab w:val="left" w:pos="421"/>
        </w:tabs>
        <w:spacing w:before="1"/>
        <w:ind w:left="420"/>
        <w:rPr>
          <w:i/>
          <w:iCs/>
        </w:rPr>
      </w:pPr>
      <w:r>
        <w:t>Responsabilități</w:t>
      </w:r>
      <w:r>
        <w:rPr>
          <w:spacing w:val="-3"/>
        </w:rPr>
        <w:t xml:space="preserve"> </w:t>
      </w:r>
      <w:r>
        <w:t>cu</w:t>
      </w:r>
      <w:r>
        <w:rPr>
          <w:spacing w:val="-2"/>
        </w:rPr>
        <w:t xml:space="preserve"> </w:t>
      </w:r>
      <w:r>
        <w:t>privire</w:t>
      </w:r>
      <w:r>
        <w:rPr>
          <w:spacing w:val="-3"/>
        </w:rPr>
        <w:t xml:space="preserve"> </w:t>
      </w:r>
      <w:r>
        <w:t>la</w:t>
      </w:r>
      <w:r>
        <w:rPr>
          <w:spacing w:val="-2"/>
        </w:rPr>
        <w:t xml:space="preserve"> </w:t>
      </w:r>
      <w:r>
        <w:t>respectarea</w:t>
      </w:r>
      <w:r>
        <w:rPr>
          <w:spacing w:val="-2"/>
        </w:rPr>
        <w:t xml:space="preserve"> </w:t>
      </w:r>
      <w:r>
        <w:t>confidențialității</w:t>
      </w:r>
      <w:r>
        <w:rPr>
          <w:spacing w:val="-2"/>
        </w:rPr>
        <w:t xml:space="preserve"> </w:t>
      </w:r>
      <w:r>
        <w:t>şi</w:t>
      </w:r>
      <w:r>
        <w:rPr>
          <w:spacing w:val="-3"/>
        </w:rPr>
        <w:t xml:space="preserve"> </w:t>
      </w:r>
      <w:r>
        <w:t>anonimatului</w:t>
      </w:r>
      <w:r>
        <w:rPr>
          <w:spacing w:val="-3"/>
        </w:rPr>
        <w:t xml:space="preserve"> </w:t>
      </w:r>
      <w:r>
        <w:t>beneficiarilor</w:t>
      </w:r>
      <w:r>
        <w:rPr>
          <w:i/>
          <w:iCs/>
        </w:rPr>
        <w:t>:</w:t>
      </w:r>
    </w:p>
    <w:p w14:paraId="0E395802" w14:textId="77777777" w:rsidR="00BC067E" w:rsidRDefault="00D649E4">
      <w:pPr>
        <w:pStyle w:val="ListParagraph"/>
        <w:numPr>
          <w:ilvl w:val="0"/>
          <w:numId w:val="6"/>
        </w:numPr>
        <w:tabs>
          <w:tab w:val="clear" w:pos="425"/>
          <w:tab w:val="left" w:pos="499"/>
          <w:tab w:val="left" w:pos="500"/>
        </w:tabs>
        <w:ind w:left="112" w:right="113" w:firstLine="0"/>
      </w:pPr>
      <w:r>
        <w:rPr>
          <w:sz w:val="24"/>
          <w:szCs w:val="24"/>
        </w:rPr>
        <w:t>Filmarea</w:t>
      </w:r>
      <w:r>
        <w:rPr>
          <w:spacing w:val="40"/>
          <w:sz w:val="24"/>
          <w:szCs w:val="24"/>
        </w:rPr>
        <w:t xml:space="preserve"> </w:t>
      </w:r>
      <w:r>
        <w:rPr>
          <w:sz w:val="24"/>
          <w:szCs w:val="24"/>
        </w:rPr>
        <w:t>și</w:t>
      </w:r>
      <w:r>
        <w:rPr>
          <w:spacing w:val="42"/>
          <w:sz w:val="24"/>
          <w:szCs w:val="24"/>
        </w:rPr>
        <w:t xml:space="preserve"> </w:t>
      </w:r>
      <w:r>
        <w:rPr>
          <w:sz w:val="24"/>
          <w:szCs w:val="24"/>
        </w:rPr>
        <w:t>fotografierea</w:t>
      </w:r>
      <w:r>
        <w:rPr>
          <w:spacing w:val="40"/>
          <w:sz w:val="24"/>
          <w:szCs w:val="24"/>
        </w:rPr>
        <w:t xml:space="preserve"> </w:t>
      </w:r>
      <w:r w:rsidRPr="007F7026">
        <w:rPr>
          <w:spacing w:val="40"/>
          <w:sz w:val="24"/>
          <w:szCs w:val="24"/>
          <w:lang w:val="pt-BR"/>
        </w:rPr>
        <w:t>beneficiarilor</w:t>
      </w:r>
      <w:r>
        <w:rPr>
          <w:spacing w:val="42"/>
          <w:sz w:val="24"/>
          <w:szCs w:val="24"/>
        </w:rPr>
        <w:t xml:space="preserve"> </w:t>
      </w:r>
      <w:r>
        <w:rPr>
          <w:sz w:val="24"/>
          <w:szCs w:val="24"/>
        </w:rPr>
        <w:t>sunt</w:t>
      </w:r>
      <w:r>
        <w:rPr>
          <w:spacing w:val="41"/>
          <w:sz w:val="24"/>
          <w:szCs w:val="24"/>
        </w:rPr>
        <w:t xml:space="preserve"> </w:t>
      </w:r>
      <w:r>
        <w:rPr>
          <w:sz w:val="24"/>
          <w:szCs w:val="24"/>
        </w:rPr>
        <w:t>interzise,</w:t>
      </w:r>
      <w:r>
        <w:rPr>
          <w:spacing w:val="41"/>
          <w:sz w:val="24"/>
          <w:szCs w:val="24"/>
        </w:rPr>
        <w:t xml:space="preserve"> </w:t>
      </w:r>
      <w:r>
        <w:rPr>
          <w:sz w:val="24"/>
          <w:szCs w:val="24"/>
        </w:rPr>
        <w:t>iar</w:t>
      </w:r>
      <w:r>
        <w:rPr>
          <w:spacing w:val="39"/>
          <w:sz w:val="24"/>
          <w:szCs w:val="24"/>
        </w:rPr>
        <w:t xml:space="preserve"> </w:t>
      </w:r>
      <w:r>
        <w:rPr>
          <w:sz w:val="24"/>
          <w:szCs w:val="24"/>
        </w:rPr>
        <w:t>în</w:t>
      </w:r>
      <w:r>
        <w:rPr>
          <w:spacing w:val="42"/>
          <w:sz w:val="24"/>
          <w:szCs w:val="24"/>
        </w:rPr>
        <w:t xml:space="preserve"> </w:t>
      </w:r>
      <w:r>
        <w:rPr>
          <w:sz w:val="24"/>
          <w:szCs w:val="24"/>
        </w:rPr>
        <w:t>scop</w:t>
      </w:r>
      <w:r>
        <w:rPr>
          <w:spacing w:val="40"/>
          <w:sz w:val="24"/>
          <w:szCs w:val="24"/>
        </w:rPr>
        <w:t xml:space="preserve"> </w:t>
      </w:r>
      <w:r>
        <w:rPr>
          <w:sz w:val="24"/>
          <w:szCs w:val="24"/>
        </w:rPr>
        <w:t>didactic</w:t>
      </w:r>
      <w:r>
        <w:rPr>
          <w:spacing w:val="41"/>
          <w:sz w:val="24"/>
          <w:szCs w:val="24"/>
        </w:rPr>
        <w:t xml:space="preserve"> </w:t>
      </w:r>
      <w:r>
        <w:rPr>
          <w:sz w:val="24"/>
          <w:szCs w:val="24"/>
        </w:rPr>
        <w:t>acestea</w:t>
      </w:r>
      <w:r>
        <w:rPr>
          <w:spacing w:val="40"/>
          <w:sz w:val="24"/>
          <w:szCs w:val="24"/>
        </w:rPr>
        <w:t xml:space="preserve"> </w:t>
      </w:r>
      <w:r>
        <w:rPr>
          <w:sz w:val="24"/>
          <w:szCs w:val="24"/>
        </w:rPr>
        <w:t>vor</w:t>
      </w:r>
      <w:r>
        <w:rPr>
          <w:spacing w:val="41"/>
          <w:sz w:val="24"/>
          <w:szCs w:val="24"/>
        </w:rPr>
        <w:t xml:space="preserve"> </w:t>
      </w:r>
      <w:r>
        <w:rPr>
          <w:sz w:val="24"/>
          <w:szCs w:val="24"/>
        </w:rPr>
        <w:t>fi</w:t>
      </w:r>
      <w:r>
        <w:rPr>
          <w:spacing w:val="40"/>
          <w:sz w:val="24"/>
          <w:szCs w:val="24"/>
        </w:rPr>
        <w:t xml:space="preserve"> </w:t>
      </w:r>
      <w:r>
        <w:rPr>
          <w:sz w:val="24"/>
          <w:szCs w:val="24"/>
        </w:rPr>
        <w:t>permise</w:t>
      </w:r>
      <w:r>
        <w:rPr>
          <w:spacing w:val="41"/>
          <w:sz w:val="24"/>
          <w:szCs w:val="24"/>
        </w:rPr>
        <w:t xml:space="preserve"> </w:t>
      </w:r>
      <w:r>
        <w:rPr>
          <w:sz w:val="24"/>
          <w:szCs w:val="24"/>
        </w:rPr>
        <w:t>cu</w:t>
      </w:r>
      <w:r w:rsidRPr="007F7026">
        <w:rPr>
          <w:sz w:val="24"/>
          <w:szCs w:val="24"/>
          <w:lang w:val="pt-BR"/>
        </w:rPr>
        <w:t xml:space="preserve"> </w:t>
      </w:r>
      <w:r>
        <w:rPr>
          <w:spacing w:val="-57"/>
          <w:sz w:val="24"/>
          <w:szCs w:val="24"/>
        </w:rPr>
        <w:t xml:space="preserve"> </w:t>
      </w:r>
      <w:r>
        <w:rPr>
          <w:sz w:val="24"/>
          <w:szCs w:val="24"/>
        </w:rPr>
        <w:t>acordul</w:t>
      </w:r>
      <w:r>
        <w:rPr>
          <w:spacing w:val="-1"/>
          <w:sz w:val="24"/>
          <w:szCs w:val="24"/>
        </w:rPr>
        <w:t xml:space="preserve"> </w:t>
      </w:r>
      <w:r w:rsidRPr="007F7026">
        <w:rPr>
          <w:spacing w:val="-1"/>
          <w:sz w:val="24"/>
          <w:szCs w:val="24"/>
          <w:lang w:val="pt-BR"/>
        </w:rPr>
        <w:t>beneficiarului</w:t>
      </w:r>
      <w:r>
        <w:rPr>
          <w:sz w:val="24"/>
          <w:szCs w:val="24"/>
        </w:rPr>
        <w:t xml:space="preserve"> și</w:t>
      </w:r>
      <w:r>
        <w:rPr>
          <w:spacing w:val="-1"/>
          <w:sz w:val="24"/>
          <w:szCs w:val="24"/>
        </w:rPr>
        <w:t xml:space="preserve"> </w:t>
      </w:r>
      <w:r>
        <w:rPr>
          <w:sz w:val="24"/>
          <w:szCs w:val="24"/>
        </w:rPr>
        <w:t>cu respectarea</w:t>
      </w:r>
      <w:r>
        <w:rPr>
          <w:spacing w:val="-1"/>
          <w:sz w:val="24"/>
          <w:szCs w:val="24"/>
        </w:rPr>
        <w:t xml:space="preserve"> </w:t>
      </w:r>
      <w:r>
        <w:rPr>
          <w:sz w:val="24"/>
          <w:szCs w:val="24"/>
        </w:rPr>
        <w:t>procedurilor în vigoare.</w:t>
      </w:r>
    </w:p>
    <w:p w14:paraId="48F1F967" w14:textId="77777777" w:rsidR="00BC067E" w:rsidRDefault="00BC067E">
      <w:pPr>
        <w:pStyle w:val="ListParagraph"/>
        <w:tabs>
          <w:tab w:val="left" w:pos="416"/>
        </w:tabs>
        <w:ind w:left="0"/>
        <w:rPr>
          <w:sz w:val="24"/>
          <w:szCs w:val="24"/>
        </w:rPr>
      </w:pPr>
    </w:p>
    <w:p w14:paraId="05F9B27F" w14:textId="77777777" w:rsidR="00BC067E" w:rsidRDefault="00D649E4">
      <w:pPr>
        <w:pStyle w:val="Heading1"/>
        <w:tabs>
          <w:tab w:val="left" w:pos="479"/>
        </w:tabs>
      </w:pPr>
      <w:r>
        <w:rPr>
          <w:i/>
          <w:iCs/>
        </w:rPr>
        <w:t xml:space="preserve">     </w:t>
      </w:r>
      <w:r>
        <w:t>Responsabilități</w:t>
      </w:r>
      <w:r>
        <w:rPr>
          <w:spacing w:val="-1"/>
        </w:rPr>
        <w:t xml:space="preserve"> </w:t>
      </w:r>
      <w:r>
        <w:t>de</w:t>
      </w:r>
      <w:r>
        <w:rPr>
          <w:spacing w:val="-2"/>
        </w:rPr>
        <w:t xml:space="preserve"> </w:t>
      </w:r>
      <w:r>
        <w:t>natură</w:t>
      </w:r>
      <w:r>
        <w:rPr>
          <w:spacing w:val="-2"/>
        </w:rPr>
        <w:t xml:space="preserve"> </w:t>
      </w:r>
      <w:r>
        <w:t>etică</w:t>
      </w:r>
      <w:r>
        <w:rPr>
          <w:spacing w:val="-1"/>
        </w:rPr>
        <w:t xml:space="preserve"> </w:t>
      </w:r>
      <w:r>
        <w:t>și</w:t>
      </w:r>
      <w:r>
        <w:rPr>
          <w:spacing w:val="-1"/>
        </w:rPr>
        <w:t xml:space="preserve"> </w:t>
      </w:r>
      <w:r>
        <w:t>asupra</w:t>
      </w:r>
      <w:r>
        <w:rPr>
          <w:spacing w:val="-1"/>
        </w:rPr>
        <w:t xml:space="preserve"> </w:t>
      </w:r>
      <w:r>
        <w:t>bunurilor</w:t>
      </w:r>
      <w:r>
        <w:rPr>
          <w:spacing w:val="-2"/>
        </w:rPr>
        <w:t xml:space="preserve"> </w:t>
      </w:r>
      <w:r>
        <w:t>de</w:t>
      </w:r>
      <w:r>
        <w:rPr>
          <w:spacing w:val="-2"/>
        </w:rPr>
        <w:t xml:space="preserve"> </w:t>
      </w:r>
      <w:r>
        <w:t>patrimoniu:</w:t>
      </w:r>
    </w:p>
    <w:p w14:paraId="57416FF4" w14:textId="77777777" w:rsidR="00BC067E" w:rsidRDefault="00D649E4">
      <w:pPr>
        <w:pStyle w:val="ListParagraph"/>
        <w:numPr>
          <w:ilvl w:val="0"/>
          <w:numId w:val="7"/>
        </w:numPr>
        <w:tabs>
          <w:tab w:val="clear" w:pos="425"/>
          <w:tab w:val="left" w:pos="535"/>
          <w:tab w:val="left" w:pos="536"/>
        </w:tabs>
        <w:ind w:right="111"/>
        <w:rPr>
          <w:sz w:val="24"/>
          <w:szCs w:val="24"/>
        </w:rPr>
      </w:pPr>
      <w:r>
        <w:rPr>
          <w:sz w:val="24"/>
          <w:szCs w:val="24"/>
        </w:rPr>
        <w:t>În</w:t>
      </w:r>
      <w:r>
        <w:rPr>
          <w:spacing w:val="57"/>
          <w:sz w:val="24"/>
          <w:szCs w:val="24"/>
        </w:rPr>
        <w:t xml:space="preserve"> </w:t>
      </w:r>
      <w:r>
        <w:rPr>
          <w:sz w:val="24"/>
          <w:szCs w:val="24"/>
        </w:rPr>
        <w:t>nici</w:t>
      </w:r>
      <w:r>
        <w:rPr>
          <w:spacing w:val="58"/>
          <w:sz w:val="24"/>
          <w:szCs w:val="24"/>
        </w:rPr>
        <w:t xml:space="preserve"> </w:t>
      </w:r>
      <w:r>
        <w:rPr>
          <w:sz w:val="24"/>
          <w:szCs w:val="24"/>
        </w:rPr>
        <w:t>o</w:t>
      </w:r>
      <w:r>
        <w:rPr>
          <w:spacing w:val="57"/>
          <w:sz w:val="24"/>
          <w:szCs w:val="24"/>
        </w:rPr>
        <w:t xml:space="preserve"> </w:t>
      </w:r>
      <w:r>
        <w:rPr>
          <w:sz w:val="24"/>
          <w:szCs w:val="24"/>
        </w:rPr>
        <w:t>situație</w:t>
      </w:r>
      <w:r>
        <w:rPr>
          <w:spacing w:val="57"/>
          <w:sz w:val="24"/>
          <w:szCs w:val="24"/>
        </w:rPr>
        <w:t xml:space="preserve"> </w:t>
      </w:r>
      <w:r>
        <w:rPr>
          <w:sz w:val="24"/>
          <w:szCs w:val="24"/>
        </w:rPr>
        <w:t>nu</w:t>
      </w:r>
      <w:r>
        <w:rPr>
          <w:spacing w:val="57"/>
          <w:sz w:val="24"/>
          <w:szCs w:val="24"/>
        </w:rPr>
        <w:t xml:space="preserve"> </w:t>
      </w:r>
      <w:r>
        <w:rPr>
          <w:sz w:val="24"/>
          <w:szCs w:val="24"/>
        </w:rPr>
        <w:t>se</w:t>
      </w:r>
      <w:r>
        <w:rPr>
          <w:spacing w:val="57"/>
          <w:sz w:val="24"/>
          <w:szCs w:val="24"/>
        </w:rPr>
        <w:t xml:space="preserve"> </w:t>
      </w:r>
      <w:r>
        <w:rPr>
          <w:sz w:val="24"/>
          <w:szCs w:val="24"/>
        </w:rPr>
        <w:t>vor</w:t>
      </w:r>
      <w:r>
        <w:rPr>
          <w:spacing w:val="58"/>
          <w:sz w:val="24"/>
          <w:szCs w:val="24"/>
        </w:rPr>
        <w:t xml:space="preserve"> </w:t>
      </w:r>
      <w:r>
        <w:rPr>
          <w:sz w:val="24"/>
          <w:szCs w:val="24"/>
        </w:rPr>
        <w:t>face</w:t>
      </w:r>
      <w:r>
        <w:rPr>
          <w:spacing w:val="56"/>
          <w:sz w:val="24"/>
          <w:szCs w:val="24"/>
        </w:rPr>
        <w:t xml:space="preserve"> </w:t>
      </w:r>
      <w:r>
        <w:rPr>
          <w:sz w:val="24"/>
          <w:szCs w:val="24"/>
        </w:rPr>
        <w:t>discriminări</w:t>
      </w:r>
      <w:r>
        <w:rPr>
          <w:spacing w:val="57"/>
          <w:sz w:val="24"/>
          <w:szCs w:val="24"/>
        </w:rPr>
        <w:t xml:space="preserve"> </w:t>
      </w:r>
      <w:r>
        <w:rPr>
          <w:sz w:val="24"/>
          <w:szCs w:val="24"/>
        </w:rPr>
        <w:t>referitoare</w:t>
      </w:r>
      <w:r>
        <w:rPr>
          <w:spacing w:val="56"/>
          <w:sz w:val="24"/>
          <w:szCs w:val="24"/>
        </w:rPr>
        <w:t xml:space="preserve"> </w:t>
      </w:r>
      <w:r>
        <w:rPr>
          <w:sz w:val="24"/>
          <w:szCs w:val="24"/>
        </w:rPr>
        <w:t>la</w:t>
      </w:r>
      <w:r>
        <w:rPr>
          <w:spacing w:val="58"/>
          <w:sz w:val="24"/>
          <w:szCs w:val="24"/>
        </w:rPr>
        <w:t xml:space="preserve"> </w:t>
      </w:r>
      <w:r>
        <w:rPr>
          <w:sz w:val="24"/>
          <w:szCs w:val="24"/>
        </w:rPr>
        <w:t>etnia,</w:t>
      </w:r>
      <w:r>
        <w:rPr>
          <w:spacing w:val="57"/>
          <w:sz w:val="24"/>
          <w:szCs w:val="24"/>
        </w:rPr>
        <w:t xml:space="preserve"> </w:t>
      </w:r>
      <w:r>
        <w:rPr>
          <w:sz w:val="24"/>
          <w:szCs w:val="24"/>
        </w:rPr>
        <w:t>religia,</w:t>
      </w:r>
      <w:r>
        <w:rPr>
          <w:spacing w:val="59"/>
          <w:sz w:val="24"/>
          <w:szCs w:val="24"/>
        </w:rPr>
        <w:t xml:space="preserve"> </w:t>
      </w:r>
      <w:r>
        <w:rPr>
          <w:sz w:val="24"/>
          <w:szCs w:val="24"/>
        </w:rPr>
        <w:t>apartenența</w:t>
      </w:r>
      <w:r>
        <w:rPr>
          <w:spacing w:val="58"/>
          <w:sz w:val="24"/>
          <w:szCs w:val="24"/>
        </w:rPr>
        <w:t xml:space="preserve"> </w:t>
      </w:r>
      <w:r>
        <w:rPr>
          <w:sz w:val="24"/>
          <w:szCs w:val="24"/>
        </w:rPr>
        <w:t>politică</w:t>
      </w:r>
      <w:r>
        <w:rPr>
          <w:spacing w:val="56"/>
          <w:sz w:val="24"/>
          <w:szCs w:val="24"/>
        </w:rPr>
        <w:t xml:space="preserve"> </w:t>
      </w:r>
      <w:r>
        <w:rPr>
          <w:sz w:val="24"/>
          <w:szCs w:val="24"/>
        </w:rPr>
        <w:t>a</w:t>
      </w:r>
      <w:r>
        <w:rPr>
          <w:spacing w:val="-57"/>
          <w:sz w:val="24"/>
          <w:szCs w:val="24"/>
        </w:rPr>
        <w:t xml:space="preserve"> </w:t>
      </w:r>
      <w:r>
        <w:rPr>
          <w:sz w:val="24"/>
          <w:szCs w:val="24"/>
        </w:rPr>
        <w:t>beneficiarilor;</w:t>
      </w:r>
    </w:p>
    <w:p w14:paraId="0470B7DD" w14:textId="77777777" w:rsidR="00BC067E" w:rsidRDefault="00D649E4">
      <w:pPr>
        <w:pStyle w:val="ListParagraph"/>
        <w:numPr>
          <w:ilvl w:val="0"/>
          <w:numId w:val="7"/>
        </w:numPr>
        <w:tabs>
          <w:tab w:val="clear" w:pos="425"/>
          <w:tab w:val="left" w:pos="354"/>
        </w:tabs>
        <w:ind w:right="103"/>
        <w:rPr>
          <w:sz w:val="24"/>
          <w:szCs w:val="24"/>
        </w:rPr>
      </w:pPr>
      <w:r>
        <w:rPr>
          <w:sz w:val="24"/>
          <w:szCs w:val="24"/>
        </w:rPr>
        <w:t>Folosește un limbaj politicos</w:t>
      </w:r>
      <w:r>
        <w:rPr>
          <w:spacing w:val="1"/>
          <w:sz w:val="24"/>
          <w:szCs w:val="24"/>
        </w:rPr>
        <w:t xml:space="preserve"> </w:t>
      </w:r>
      <w:r>
        <w:rPr>
          <w:sz w:val="24"/>
          <w:szCs w:val="24"/>
        </w:rPr>
        <w:t>față de  beneficiari și aparținători precum și față de celelalte persoane cu care</w:t>
      </w:r>
      <w:r w:rsidRPr="007F7026">
        <w:rPr>
          <w:sz w:val="24"/>
          <w:szCs w:val="24"/>
          <w:lang w:val="pt-BR"/>
        </w:rPr>
        <w:t xml:space="preserve"> </w:t>
      </w:r>
      <w:r>
        <w:rPr>
          <w:spacing w:val="-57"/>
          <w:sz w:val="24"/>
          <w:szCs w:val="24"/>
        </w:rPr>
        <w:t xml:space="preserve">  </w:t>
      </w:r>
      <w:r>
        <w:rPr>
          <w:sz w:val="24"/>
          <w:szCs w:val="24"/>
        </w:rPr>
        <w:t>colaborează;</w:t>
      </w:r>
    </w:p>
    <w:p w14:paraId="734A530D" w14:textId="77777777" w:rsidR="00BC067E" w:rsidRDefault="00D649E4">
      <w:pPr>
        <w:pStyle w:val="ListParagraph"/>
        <w:numPr>
          <w:ilvl w:val="0"/>
          <w:numId w:val="7"/>
        </w:numPr>
        <w:tabs>
          <w:tab w:val="clear" w:pos="425"/>
          <w:tab w:val="left" w:pos="423"/>
        </w:tabs>
        <w:ind w:right="112"/>
        <w:rPr>
          <w:sz w:val="24"/>
          <w:szCs w:val="24"/>
        </w:rPr>
      </w:pPr>
      <w:r>
        <w:rPr>
          <w:sz w:val="24"/>
          <w:szCs w:val="24"/>
        </w:rPr>
        <w:t>Răspunde</w:t>
      </w:r>
      <w:r>
        <w:rPr>
          <w:spacing w:val="1"/>
          <w:sz w:val="24"/>
          <w:szCs w:val="24"/>
        </w:rPr>
        <w:t xml:space="preserve"> </w:t>
      </w:r>
      <w:r>
        <w:rPr>
          <w:sz w:val="24"/>
          <w:szCs w:val="24"/>
        </w:rPr>
        <w:t>de</w:t>
      </w:r>
      <w:r>
        <w:rPr>
          <w:spacing w:val="1"/>
          <w:sz w:val="24"/>
          <w:szCs w:val="24"/>
        </w:rPr>
        <w:t xml:space="preserve"> </w:t>
      </w:r>
      <w:r>
        <w:rPr>
          <w:sz w:val="24"/>
          <w:szCs w:val="24"/>
        </w:rPr>
        <w:t>bunurile</w:t>
      </w:r>
      <w:r>
        <w:rPr>
          <w:spacing w:val="3"/>
          <w:sz w:val="24"/>
          <w:szCs w:val="24"/>
        </w:rPr>
        <w:t xml:space="preserve"> </w:t>
      </w:r>
      <w:r>
        <w:rPr>
          <w:sz w:val="24"/>
          <w:szCs w:val="24"/>
        </w:rPr>
        <w:t>aflate</w:t>
      </w:r>
      <w:r>
        <w:rPr>
          <w:spacing w:val="2"/>
          <w:sz w:val="24"/>
          <w:szCs w:val="24"/>
        </w:rPr>
        <w:t xml:space="preserve"> </w:t>
      </w:r>
      <w:r>
        <w:rPr>
          <w:sz w:val="24"/>
          <w:szCs w:val="24"/>
        </w:rPr>
        <w:t>în</w:t>
      </w:r>
      <w:r>
        <w:rPr>
          <w:spacing w:val="6"/>
          <w:sz w:val="24"/>
          <w:szCs w:val="24"/>
        </w:rPr>
        <w:t xml:space="preserve"> </w:t>
      </w:r>
      <w:r>
        <w:rPr>
          <w:sz w:val="24"/>
          <w:szCs w:val="24"/>
        </w:rPr>
        <w:t>gestiunea</w:t>
      </w:r>
      <w:r>
        <w:rPr>
          <w:spacing w:val="1"/>
          <w:sz w:val="24"/>
          <w:szCs w:val="24"/>
        </w:rPr>
        <w:t xml:space="preserve"> </w:t>
      </w:r>
      <w:r>
        <w:rPr>
          <w:sz w:val="24"/>
          <w:szCs w:val="24"/>
        </w:rPr>
        <w:t>sa</w:t>
      </w:r>
      <w:r>
        <w:rPr>
          <w:spacing w:val="1"/>
          <w:sz w:val="24"/>
          <w:szCs w:val="24"/>
        </w:rPr>
        <w:t xml:space="preserve"> </w:t>
      </w:r>
      <w:r>
        <w:rPr>
          <w:sz w:val="24"/>
          <w:szCs w:val="24"/>
        </w:rPr>
        <w:t>și</w:t>
      </w:r>
      <w:r>
        <w:rPr>
          <w:spacing w:val="3"/>
          <w:sz w:val="24"/>
          <w:szCs w:val="24"/>
        </w:rPr>
        <w:t xml:space="preserve"> </w:t>
      </w:r>
      <w:r>
        <w:rPr>
          <w:sz w:val="24"/>
          <w:szCs w:val="24"/>
        </w:rPr>
        <w:t>în</w:t>
      </w:r>
      <w:r>
        <w:rPr>
          <w:spacing w:val="6"/>
          <w:sz w:val="24"/>
          <w:szCs w:val="24"/>
        </w:rPr>
        <w:t xml:space="preserve"> </w:t>
      </w:r>
      <w:r>
        <w:rPr>
          <w:sz w:val="24"/>
          <w:szCs w:val="24"/>
        </w:rPr>
        <w:t>gestiunea</w:t>
      </w:r>
      <w:r>
        <w:rPr>
          <w:spacing w:val="1"/>
          <w:sz w:val="24"/>
          <w:szCs w:val="24"/>
        </w:rPr>
        <w:t xml:space="preserve"> </w:t>
      </w:r>
      <w:r>
        <w:rPr>
          <w:sz w:val="24"/>
          <w:szCs w:val="24"/>
        </w:rPr>
        <w:t>comună</w:t>
      </w:r>
      <w:r>
        <w:rPr>
          <w:spacing w:val="3"/>
          <w:sz w:val="24"/>
          <w:szCs w:val="24"/>
        </w:rPr>
        <w:t xml:space="preserve"> </w:t>
      </w:r>
      <w:r>
        <w:rPr>
          <w:sz w:val="24"/>
          <w:szCs w:val="24"/>
        </w:rPr>
        <w:t>(</w:t>
      </w:r>
      <w:r>
        <w:rPr>
          <w:spacing w:val="2"/>
          <w:sz w:val="24"/>
          <w:szCs w:val="24"/>
        </w:rPr>
        <w:t xml:space="preserve"> </w:t>
      </w:r>
      <w:r>
        <w:rPr>
          <w:sz w:val="24"/>
          <w:szCs w:val="24"/>
        </w:rPr>
        <w:t>aparatură,</w:t>
      </w:r>
      <w:r>
        <w:rPr>
          <w:spacing w:val="2"/>
          <w:sz w:val="24"/>
          <w:szCs w:val="24"/>
        </w:rPr>
        <w:t xml:space="preserve"> </w:t>
      </w:r>
      <w:r>
        <w:rPr>
          <w:sz w:val="24"/>
          <w:szCs w:val="24"/>
        </w:rPr>
        <w:t>mobilier,</w:t>
      </w:r>
      <w:r>
        <w:rPr>
          <w:spacing w:val="-57"/>
          <w:sz w:val="24"/>
          <w:szCs w:val="24"/>
        </w:rPr>
        <w:t xml:space="preserve"> </w:t>
      </w:r>
      <w:r>
        <w:rPr>
          <w:sz w:val="24"/>
          <w:szCs w:val="24"/>
        </w:rPr>
        <w:t>etc.)</w:t>
      </w:r>
      <w:r>
        <w:rPr>
          <w:spacing w:val="-4"/>
          <w:sz w:val="24"/>
          <w:szCs w:val="24"/>
        </w:rPr>
        <w:t xml:space="preserve"> </w:t>
      </w:r>
      <w:r>
        <w:rPr>
          <w:sz w:val="24"/>
          <w:szCs w:val="24"/>
        </w:rPr>
        <w:t>asigurând</w:t>
      </w:r>
      <w:r>
        <w:rPr>
          <w:spacing w:val="-1"/>
          <w:sz w:val="24"/>
          <w:szCs w:val="24"/>
        </w:rPr>
        <w:t xml:space="preserve"> </w:t>
      </w:r>
      <w:r>
        <w:rPr>
          <w:sz w:val="24"/>
          <w:szCs w:val="24"/>
        </w:rPr>
        <w:t>prezența,</w:t>
      </w:r>
      <w:r>
        <w:rPr>
          <w:spacing w:val="1"/>
          <w:sz w:val="24"/>
          <w:szCs w:val="24"/>
        </w:rPr>
        <w:t xml:space="preserve"> </w:t>
      </w:r>
      <w:r>
        <w:rPr>
          <w:sz w:val="24"/>
          <w:szCs w:val="24"/>
        </w:rPr>
        <w:t>utilizarea</w:t>
      </w:r>
      <w:r>
        <w:rPr>
          <w:spacing w:val="-2"/>
          <w:sz w:val="24"/>
          <w:szCs w:val="24"/>
        </w:rPr>
        <w:t xml:space="preserve"> </w:t>
      </w:r>
      <w:r>
        <w:rPr>
          <w:sz w:val="24"/>
          <w:szCs w:val="24"/>
        </w:rPr>
        <w:t>și</w:t>
      </w:r>
      <w:r>
        <w:rPr>
          <w:spacing w:val="-2"/>
          <w:sz w:val="24"/>
          <w:szCs w:val="24"/>
        </w:rPr>
        <w:t xml:space="preserve"> </w:t>
      </w:r>
      <w:r>
        <w:rPr>
          <w:sz w:val="24"/>
          <w:szCs w:val="24"/>
        </w:rPr>
        <w:t>păstrarea</w:t>
      </w:r>
      <w:r>
        <w:rPr>
          <w:spacing w:val="-2"/>
          <w:sz w:val="24"/>
          <w:szCs w:val="24"/>
        </w:rPr>
        <w:t xml:space="preserve"> </w:t>
      </w:r>
      <w:r>
        <w:rPr>
          <w:sz w:val="24"/>
          <w:szCs w:val="24"/>
        </w:rPr>
        <w:t>acestora</w:t>
      </w:r>
      <w:r>
        <w:rPr>
          <w:spacing w:val="-2"/>
          <w:sz w:val="24"/>
          <w:szCs w:val="24"/>
        </w:rPr>
        <w:t xml:space="preserve"> </w:t>
      </w:r>
      <w:r>
        <w:rPr>
          <w:sz w:val="24"/>
          <w:szCs w:val="24"/>
        </w:rPr>
        <w:t>în</w:t>
      </w:r>
      <w:r>
        <w:rPr>
          <w:spacing w:val="-1"/>
          <w:sz w:val="24"/>
          <w:szCs w:val="24"/>
        </w:rPr>
        <w:t xml:space="preserve"> </w:t>
      </w:r>
      <w:r>
        <w:rPr>
          <w:sz w:val="24"/>
          <w:szCs w:val="24"/>
        </w:rPr>
        <w:t>parametrii</w:t>
      </w:r>
      <w:r>
        <w:rPr>
          <w:spacing w:val="-1"/>
          <w:sz w:val="24"/>
          <w:szCs w:val="24"/>
        </w:rPr>
        <w:t xml:space="preserve"> </w:t>
      </w:r>
      <w:r>
        <w:rPr>
          <w:sz w:val="24"/>
          <w:szCs w:val="24"/>
        </w:rPr>
        <w:t>de</w:t>
      </w:r>
      <w:r>
        <w:rPr>
          <w:spacing w:val="-2"/>
          <w:sz w:val="24"/>
          <w:szCs w:val="24"/>
        </w:rPr>
        <w:t xml:space="preserve"> </w:t>
      </w:r>
      <w:r>
        <w:rPr>
          <w:sz w:val="24"/>
          <w:szCs w:val="24"/>
        </w:rPr>
        <w:t>funcționalitate</w:t>
      </w:r>
      <w:r>
        <w:rPr>
          <w:spacing w:val="-3"/>
          <w:sz w:val="24"/>
          <w:szCs w:val="24"/>
        </w:rPr>
        <w:t xml:space="preserve"> </w:t>
      </w:r>
      <w:r>
        <w:rPr>
          <w:sz w:val="24"/>
          <w:szCs w:val="24"/>
        </w:rPr>
        <w:t>corespunzători;</w:t>
      </w:r>
    </w:p>
    <w:p w14:paraId="05611BA7" w14:textId="77777777" w:rsidR="00BC067E" w:rsidRDefault="00D649E4">
      <w:pPr>
        <w:pStyle w:val="ListParagraph"/>
        <w:numPr>
          <w:ilvl w:val="0"/>
          <w:numId w:val="7"/>
        </w:numPr>
        <w:tabs>
          <w:tab w:val="clear" w:pos="425"/>
          <w:tab w:val="left" w:pos="416"/>
        </w:tabs>
        <w:rPr>
          <w:sz w:val="24"/>
          <w:szCs w:val="24"/>
        </w:rPr>
      </w:pPr>
      <w:r>
        <w:rPr>
          <w:sz w:val="24"/>
          <w:szCs w:val="24"/>
        </w:rPr>
        <w:t>La</w:t>
      </w:r>
      <w:r>
        <w:rPr>
          <w:spacing w:val="-3"/>
          <w:sz w:val="24"/>
          <w:szCs w:val="24"/>
        </w:rPr>
        <w:t xml:space="preserve"> </w:t>
      </w:r>
      <w:r>
        <w:rPr>
          <w:sz w:val="24"/>
          <w:szCs w:val="24"/>
        </w:rPr>
        <w:t>încetarea</w:t>
      </w:r>
      <w:r>
        <w:rPr>
          <w:spacing w:val="-1"/>
          <w:sz w:val="24"/>
          <w:szCs w:val="24"/>
        </w:rPr>
        <w:t xml:space="preserve"> </w:t>
      </w:r>
      <w:r>
        <w:rPr>
          <w:sz w:val="24"/>
          <w:szCs w:val="24"/>
        </w:rPr>
        <w:t>contractului</w:t>
      </w:r>
      <w:r>
        <w:rPr>
          <w:spacing w:val="-1"/>
          <w:sz w:val="24"/>
          <w:szCs w:val="24"/>
        </w:rPr>
        <w:t xml:space="preserve"> </w:t>
      </w:r>
      <w:r>
        <w:rPr>
          <w:sz w:val="24"/>
          <w:szCs w:val="24"/>
        </w:rPr>
        <w:t>de</w:t>
      </w:r>
      <w:r>
        <w:rPr>
          <w:spacing w:val="-2"/>
          <w:sz w:val="24"/>
          <w:szCs w:val="24"/>
        </w:rPr>
        <w:t xml:space="preserve"> </w:t>
      </w:r>
      <w:r>
        <w:rPr>
          <w:sz w:val="24"/>
          <w:szCs w:val="24"/>
        </w:rPr>
        <w:t>muncă</w:t>
      </w:r>
      <w:r>
        <w:rPr>
          <w:spacing w:val="-2"/>
          <w:sz w:val="24"/>
          <w:szCs w:val="24"/>
        </w:rPr>
        <w:t xml:space="preserve"> </w:t>
      </w:r>
      <w:r>
        <w:rPr>
          <w:sz w:val="24"/>
          <w:szCs w:val="24"/>
        </w:rPr>
        <w:t>restituie</w:t>
      </w:r>
      <w:r>
        <w:rPr>
          <w:spacing w:val="-3"/>
          <w:sz w:val="24"/>
          <w:szCs w:val="24"/>
        </w:rPr>
        <w:t xml:space="preserve"> </w:t>
      </w:r>
      <w:r>
        <w:rPr>
          <w:sz w:val="24"/>
          <w:szCs w:val="24"/>
        </w:rPr>
        <w:t>integral</w:t>
      </w:r>
      <w:r>
        <w:rPr>
          <w:spacing w:val="-1"/>
          <w:sz w:val="24"/>
          <w:szCs w:val="24"/>
        </w:rPr>
        <w:t xml:space="preserve"> </w:t>
      </w:r>
      <w:r>
        <w:rPr>
          <w:sz w:val="24"/>
          <w:szCs w:val="24"/>
        </w:rPr>
        <w:t>și</w:t>
      </w:r>
      <w:r>
        <w:rPr>
          <w:spacing w:val="-2"/>
          <w:sz w:val="24"/>
          <w:szCs w:val="24"/>
        </w:rPr>
        <w:t xml:space="preserve"> </w:t>
      </w:r>
      <w:r>
        <w:rPr>
          <w:sz w:val="24"/>
          <w:szCs w:val="24"/>
        </w:rPr>
        <w:t>în</w:t>
      </w:r>
      <w:r>
        <w:rPr>
          <w:spacing w:val="-2"/>
          <w:sz w:val="24"/>
          <w:szCs w:val="24"/>
        </w:rPr>
        <w:t xml:space="preserve"> </w:t>
      </w:r>
      <w:r>
        <w:rPr>
          <w:sz w:val="24"/>
          <w:szCs w:val="24"/>
        </w:rPr>
        <w:t>bună</w:t>
      </w:r>
      <w:r>
        <w:rPr>
          <w:spacing w:val="-1"/>
          <w:sz w:val="24"/>
          <w:szCs w:val="24"/>
        </w:rPr>
        <w:t xml:space="preserve"> </w:t>
      </w:r>
      <w:r>
        <w:rPr>
          <w:sz w:val="24"/>
          <w:szCs w:val="24"/>
        </w:rPr>
        <w:t>stare</w:t>
      </w:r>
      <w:r>
        <w:rPr>
          <w:spacing w:val="-3"/>
          <w:sz w:val="24"/>
          <w:szCs w:val="24"/>
        </w:rPr>
        <w:t xml:space="preserve"> </w:t>
      </w:r>
      <w:r>
        <w:rPr>
          <w:sz w:val="24"/>
          <w:szCs w:val="24"/>
        </w:rPr>
        <w:t>obiectele</w:t>
      </w:r>
      <w:r>
        <w:rPr>
          <w:spacing w:val="-2"/>
          <w:sz w:val="24"/>
          <w:szCs w:val="24"/>
        </w:rPr>
        <w:t xml:space="preserve"> </w:t>
      </w:r>
      <w:r>
        <w:rPr>
          <w:sz w:val="24"/>
          <w:szCs w:val="24"/>
        </w:rPr>
        <w:t>încredințate</w:t>
      </w:r>
      <w:r>
        <w:rPr>
          <w:spacing w:val="-2"/>
          <w:sz w:val="24"/>
          <w:szCs w:val="24"/>
        </w:rPr>
        <w:t xml:space="preserve"> </w:t>
      </w:r>
      <w:r>
        <w:rPr>
          <w:sz w:val="24"/>
          <w:szCs w:val="24"/>
        </w:rPr>
        <w:t>pe</w:t>
      </w:r>
      <w:r>
        <w:rPr>
          <w:spacing w:val="-2"/>
          <w:sz w:val="24"/>
          <w:szCs w:val="24"/>
        </w:rPr>
        <w:t xml:space="preserve"> </w:t>
      </w:r>
      <w:r>
        <w:rPr>
          <w:sz w:val="24"/>
          <w:szCs w:val="24"/>
        </w:rPr>
        <w:t>inventar.</w:t>
      </w:r>
    </w:p>
    <w:p w14:paraId="7012EDD2" w14:textId="369F3A61" w:rsidR="00BC067E" w:rsidRDefault="00BC067E">
      <w:pPr>
        <w:tabs>
          <w:tab w:val="left" w:pos="284"/>
        </w:tabs>
        <w:jc w:val="both"/>
        <w:rPr>
          <w:b/>
          <w:sz w:val="24"/>
          <w:szCs w:val="24"/>
        </w:rPr>
      </w:pPr>
    </w:p>
    <w:p w14:paraId="213A8DD2" w14:textId="77777777" w:rsidR="00BC067E" w:rsidRDefault="00D649E4">
      <w:pPr>
        <w:tabs>
          <w:tab w:val="left" w:pos="284"/>
        </w:tabs>
        <w:jc w:val="both"/>
        <w:rPr>
          <w:sz w:val="24"/>
          <w:szCs w:val="24"/>
        </w:rPr>
      </w:pPr>
      <w:r>
        <w:rPr>
          <w:b/>
          <w:sz w:val="24"/>
          <w:szCs w:val="24"/>
        </w:rPr>
        <w:t xml:space="preserve"> APLICAREA NORMELOR DE SECURITATE ŞI SĂNĂTATE ÎN MUNCĂ (NSSM) ŞI DE PREVENIRE ŞI STINGERE A INCENDIILOR (PSI)</w:t>
      </w:r>
    </w:p>
    <w:p w14:paraId="5E5F86EE" w14:textId="77777777" w:rsidR="00BC067E" w:rsidRDefault="00BC067E">
      <w:pPr>
        <w:tabs>
          <w:tab w:val="left" w:pos="284"/>
        </w:tabs>
        <w:jc w:val="both"/>
        <w:rPr>
          <w:sz w:val="24"/>
          <w:szCs w:val="24"/>
        </w:rPr>
      </w:pPr>
    </w:p>
    <w:p w14:paraId="11C849E8" w14:textId="77777777" w:rsidR="00BC067E" w:rsidRDefault="00D649E4">
      <w:pPr>
        <w:tabs>
          <w:tab w:val="left" w:pos="284"/>
        </w:tabs>
        <w:jc w:val="both"/>
        <w:rPr>
          <w:sz w:val="24"/>
          <w:szCs w:val="24"/>
        </w:rPr>
      </w:pPr>
      <w:r>
        <w:rPr>
          <w:b/>
          <w:sz w:val="24"/>
          <w:szCs w:val="24"/>
        </w:rPr>
        <w:t xml:space="preserve">APLICAREA NSSM </w:t>
      </w:r>
    </w:p>
    <w:p w14:paraId="4BC7FCE8" w14:textId="77777777" w:rsidR="00BC067E" w:rsidRDefault="00D649E4">
      <w:pPr>
        <w:tabs>
          <w:tab w:val="left" w:pos="284"/>
        </w:tabs>
        <w:jc w:val="both"/>
        <w:rPr>
          <w:sz w:val="24"/>
          <w:szCs w:val="24"/>
        </w:rPr>
      </w:pPr>
      <w:r>
        <w:rPr>
          <w:sz w:val="24"/>
          <w:szCs w:val="24"/>
        </w:rPr>
        <w:t>1.Munca este executată cu atenţie, astfel încât să se evite eventualele accidente;</w:t>
      </w:r>
    </w:p>
    <w:p w14:paraId="523E2FE4" w14:textId="77777777" w:rsidR="00BC067E" w:rsidRDefault="00D649E4">
      <w:pPr>
        <w:tabs>
          <w:tab w:val="left" w:pos="284"/>
        </w:tabs>
        <w:jc w:val="both"/>
        <w:rPr>
          <w:sz w:val="24"/>
          <w:szCs w:val="24"/>
        </w:rPr>
      </w:pPr>
      <w:r>
        <w:rPr>
          <w:sz w:val="24"/>
          <w:szCs w:val="24"/>
        </w:rPr>
        <w:t>2.Fiecare operaţie cu potenţial de accidentare se realizează cu multă atenţie, solicitându-se sprijinul tuturor persoanelor necesare;</w:t>
      </w:r>
    </w:p>
    <w:p w14:paraId="36C00EFA" w14:textId="77777777" w:rsidR="00BC067E" w:rsidRDefault="00D649E4">
      <w:pPr>
        <w:tabs>
          <w:tab w:val="left" w:pos="284"/>
        </w:tabs>
        <w:jc w:val="both"/>
        <w:rPr>
          <w:sz w:val="24"/>
          <w:szCs w:val="24"/>
        </w:rPr>
      </w:pPr>
      <w:r>
        <w:rPr>
          <w:sz w:val="24"/>
          <w:szCs w:val="24"/>
        </w:rPr>
        <w:t>3.Aparatele şi echipamentele sunt exploatate şi depozitate în condiţii de siguranţă, respectând întocmai regulamentele de exploatare şi NSSM specifice locului de muncă;</w:t>
      </w:r>
    </w:p>
    <w:p w14:paraId="010B5BCD" w14:textId="77777777" w:rsidR="00BC067E" w:rsidRDefault="00D649E4">
      <w:pPr>
        <w:tabs>
          <w:tab w:val="left" w:pos="284"/>
        </w:tabs>
        <w:jc w:val="both"/>
        <w:rPr>
          <w:sz w:val="24"/>
          <w:szCs w:val="24"/>
        </w:rPr>
      </w:pPr>
      <w:r>
        <w:rPr>
          <w:sz w:val="24"/>
          <w:szCs w:val="24"/>
        </w:rPr>
        <w:t>4.Starea echipamentului de lucru şi cel de securitate şi sănătate a muncii este verificată zilnic pentru a corespunde tuturor normelor în vigoare;</w:t>
      </w:r>
    </w:p>
    <w:p w14:paraId="2BCD65D2" w14:textId="77777777" w:rsidR="00BC067E" w:rsidRDefault="00D649E4">
      <w:pPr>
        <w:tabs>
          <w:tab w:val="left" w:pos="284"/>
        </w:tabs>
        <w:jc w:val="both"/>
        <w:rPr>
          <w:b/>
          <w:sz w:val="24"/>
          <w:szCs w:val="24"/>
        </w:rPr>
      </w:pPr>
      <w:r>
        <w:rPr>
          <w:sz w:val="24"/>
          <w:szCs w:val="24"/>
        </w:rPr>
        <w:t>5.Legislaţia şi normele de securitate şi sănătate în muncă sunt însuşite şi aplicate cu stricteţe, conform cerinţelor de la locul de muncă</w:t>
      </w:r>
    </w:p>
    <w:p w14:paraId="01C7F26D" w14:textId="77777777" w:rsidR="00BC067E" w:rsidRDefault="00BC067E">
      <w:pPr>
        <w:tabs>
          <w:tab w:val="left" w:pos="284"/>
        </w:tabs>
        <w:jc w:val="both"/>
        <w:rPr>
          <w:b/>
          <w:sz w:val="24"/>
          <w:szCs w:val="24"/>
        </w:rPr>
      </w:pPr>
    </w:p>
    <w:p w14:paraId="6EABE300" w14:textId="77777777" w:rsidR="00BC067E" w:rsidRDefault="00D649E4">
      <w:pPr>
        <w:tabs>
          <w:tab w:val="left" w:pos="284"/>
        </w:tabs>
        <w:jc w:val="both"/>
        <w:rPr>
          <w:b/>
          <w:sz w:val="24"/>
          <w:szCs w:val="24"/>
        </w:rPr>
      </w:pPr>
      <w:r>
        <w:rPr>
          <w:b/>
          <w:sz w:val="24"/>
          <w:szCs w:val="24"/>
        </w:rPr>
        <w:t>APLICAREA NORMELOR DE PSI</w:t>
      </w:r>
    </w:p>
    <w:p w14:paraId="53305D51" w14:textId="77777777" w:rsidR="00BC067E" w:rsidRDefault="00D649E4">
      <w:pPr>
        <w:tabs>
          <w:tab w:val="left" w:pos="284"/>
        </w:tabs>
        <w:jc w:val="both"/>
        <w:rPr>
          <w:b/>
          <w:sz w:val="24"/>
          <w:szCs w:val="24"/>
        </w:rPr>
      </w:pPr>
      <w:r>
        <w:rPr>
          <w:b/>
          <w:sz w:val="24"/>
          <w:szCs w:val="24"/>
        </w:rPr>
        <w:t>1.</w:t>
      </w:r>
      <w:r>
        <w:rPr>
          <w:sz w:val="24"/>
          <w:szCs w:val="24"/>
        </w:rPr>
        <w:t>Munca este desfăşurată în siguranţă şi în acord cu specificul activităţii şi cu prevederile PSI în vigoare;</w:t>
      </w:r>
    </w:p>
    <w:p w14:paraId="0178CB5D" w14:textId="77777777" w:rsidR="00BC067E" w:rsidRDefault="00D649E4">
      <w:pPr>
        <w:tabs>
          <w:tab w:val="left" w:pos="284"/>
        </w:tabs>
        <w:jc w:val="both"/>
        <w:rPr>
          <w:b/>
          <w:sz w:val="24"/>
          <w:szCs w:val="24"/>
        </w:rPr>
      </w:pPr>
      <w:r>
        <w:rPr>
          <w:b/>
          <w:sz w:val="24"/>
          <w:szCs w:val="24"/>
        </w:rPr>
        <w:t>2.</w:t>
      </w:r>
      <w:r>
        <w:rPr>
          <w:sz w:val="24"/>
          <w:szCs w:val="24"/>
        </w:rPr>
        <w:t>Responsabilităţile şi sarcinile referitoare la aplicarea PSI sunt aplicate corespunzător în activitatea zilnică;</w:t>
      </w:r>
    </w:p>
    <w:p w14:paraId="121E6795" w14:textId="77777777" w:rsidR="00BC067E" w:rsidRDefault="00D649E4">
      <w:pPr>
        <w:tabs>
          <w:tab w:val="left" w:pos="284"/>
        </w:tabs>
        <w:jc w:val="both"/>
        <w:rPr>
          <w:b/>
          <w:sz w:val="24"/>
          <w:szCs w:val="24"/>
        </w:rPr>
      </w:pPr>
      <w:r>
        <w:rPr>
          <w:b/>
          <w:sz w:val="24"/>
          <w:szCs w:val="24"/>
        </w:rPr>
        <w:t>3.</w:t>
      </w:r>
      <w:r>
        <w:rPr>
          <w:sz w:val="24"/>
          <w:szCs w:val="24"/>
        </w:rPr>
        <w:t>Echipamentul PSI este folosit şi depozitat conform specificului locului de muncă;</w:t>
      </w:r>
    </w:p>
    <w:p w14:paraId="33788CD5" w14:textId="77777777" w:rsidR="00BC067E" w:rsidRDefault="00D649E4">
      <w:pPr>
        <w:tabs>
          <w:tab w:val="left" w:pos="284"/>
        </w:tabs>
        <w:jc w:val="both"/>
        <w:rPr>
          <w:b/>
          <w:sz w:val="24"/>
          <w:szCs w:val="24"/>
        </w:rPr>
      </w:pPr>
      <w:r>
        <w:rPr>
          <w:b/>
          <w:sz w:val="24"/>
          <w:szCs w:val="24"/>
        </w:rPr>
        <w:t>4.</w:t>
      </w:r>
      <w:r>
        <w:rPr>
          <w:sz w:val="24"/>
          <w:szCs w:val="24"/>
        </w:rPr>
        <w:t>Starea echipamentului PSI este verificată zilnic pentru a corespunde tuturor normelor în vigoare</w:t>
      </w:r>
    </w:p>
    <w:p w14:paraId="32BF9438" w14:textId="77777777" w:rsidR="00BC067E" w:rsidRPr="007F7026" w:rsidRDefault="00BC067E">
      <w:pPr>
        <w:pStyle w:val="WW-Default"/>
        <w:jc w:val="both"/>
        <w:rPr>
          <w:rFonts w:ascii="Times New Roman" w:hAnsi="Times New Roman" w:cs="Times New Roman"/>
          <w:lang w:val="pt-BR"/>
        </w:rPr>
      </w:pPr>
    </w:p>
    <w:p w14:paraId="7AA5F973" w14:textId="77777777" w:rsidR="00BC067E" w:rsidRPr="007F7026" w:rsidRDefault="00BC067E">
      <w:pPr>
        <w:pStyle w:val="WW-Default"/>
        <w:jc w:val="center"/>
        <w:rPr>
          <w:rFonts w:ascii="Times New Roman" w:hAnsi="Times New Roman" w:cs="Times New Roman"/>
          <w:lang w:val="pt-BR"/>
        </w:rPr>
      </w:pPr>
    </w:p>
    <w:p w14:paraId="4C5FB5D0" w14:textId="77777777" w:rsidR="00BC067E" w:rsidRDefault="00D649E4">
      <w:pPr>
        <w:spacing w:line="360" w:lineRule="auto"/>
        <w:rPr>
          <w:sz w:val="24"/>
          <w:szCs w:val="24"/>
        </w:rPr>
      </w:pPr>
      <w:r>
        <w:rPr>
          <w:color w:val="000000"/>
          <w:sz w:val="24"/>
          <w:szCs w:val="24"/>
        </w:rPr>
        <w:t>  </w:t>
      </w:r>
      <w:r>
        <w:rPr>
          <w:b/>
          <w:bCs/>
          <w:color w:val="000000"/>
          <w:sz w:val="28"/>
          <w:szCs w:val="28"/>
        </w:rPr>
        <w:t>D. Sfera relaţională a titularului postului</w:t>
      </w:r>
      <w:r>
        <w:rPr>
          <w:b/>
          <w:bCs/>
          <w:color w:val="000000"/>
          <w:sz w:val="24"/>
          <w:szCs w:val="24"/>
        </w:rPr>
        <w:br/>
      </w:r>
      <w:r>
        <w:rPr>
          <w:color w:val="000000"/>
          <w:sz w:val="24"/>
          <w:szCs w:val="24"/>
        </w:rPr>
        <w:t>  1. Sfera relaţională internă:</w:t>
      </w:r>
      <w:r>
        <w:rPr>
          <w:color w:val="000000"/>
          <w:sz w:val="24"/>
          <w:szCs w:val="24"/>
        </w:rPr>
        <w:br/>
        <w:t>  a) Relaţii ierarhice:</w:t>
      </w:r>
      <w:r>
        <w:rPr>
          <w:color w:val="000000"/>
          <w:sz w:val="24"/>
          <w:szCs w:val="24"/>
        </w:rPr>
        <w:br/>
        <w:t>  - subordonat faţă de:</w:t>
      </w:r>
      <w:r>
        <w:rPr>
          <w:sz w:val="24"/>
          <w:szCs w:val="24"/>
        </w:rPr>
        <w:t xml:space="preserve"> director</w:t>
      </w:r>
      <w:r w:rsidRPr="007F7026">
        <w:rPr>
          <w:sz w:val="24"/>
          <w:szCs w:val="24"/>
          <w:lang w:val="pt-BR"/>
        </w:rPr>
        <w:t>; director financiar contabil;</w:t>
      </w:r>
      <w:r>
        <w:rPr>
          <w:color w:val="000000"/>
          <w:sz w:val="24"/>
          <w:szCs w:val="24"/>
        </w:rPr>
        <w:br/>
        <w:t>  – superior pentru:</w:t>
      </w:r>
      <w:r w:rsidRPr="007F7026">
        <w:rPr>
          <w:color w:val="000000"/>
          <w:sz w:val="24"/>
          <w:szCs w:val="24"/>
          <w:lang w:val="pt-BR"/>
        </w:rPr>
        <w:t xml:space="preserve"> nu este cazul</w:t>
      </w:r>
      <w:r>
        <w:rPr>
          <w:color w:val="000000"/>
          <w:sz w:val="24"/>
          <w:szCs w:val="24"/>
        </w:rPr>
        <w:br/>
        <w:t>  b) Relaţii funcţionale:</w:t>
      </w:r>
      <w:r>
        <w:t xml:space="preserve"> </w:t>
      </w:r>
      <w:r>
        <w:rPr>
          <w:sz w:val="24"/>
          <w:szCs w:val="24"/>
        </w:rPr>
        <w:t>cu toate compartimentele</w:t>
      </w:r>
    </w:p>
    <w:p w14:paraId="0ECEC68E" w14:textId="77777777" w:rsidR="00BC067E" w:rsidRPr="007F7026" w:rsidRDefault="00D649E4">
      <w:pPr>
        <w:spacing w:line="360" w:lineRule="auto"/>
        <w:rPr>
          <w:color w:val="000000"/>
          <w:sz w:val="24"/>
          <w:szCs w:val="24"/>
          <w:lang w:val="pt-BR"/>
        </w:rPr>
      </w:pPr>
      <w:r>
        <w:rPr>
          <w:color w:val="000000"/>
          <w:sz w:val="24"/>
          <w:szCs w:val="24"/>
        </w:rPr>
        <w:t xml:space="preserve">  c) Relaţii de control: </w:t>
      </w:r>
      <w:r w:rsidRPr="007F7026">
        <w:rPr>
          <w:color w:val="000000"/>
          <w:sz w:val="24"/>
          <w:szCs w:val="24"/>
          <w:lang w:val="pt-BR"/>
        </w:rPr>
        <w:t>nu este cazul</w:t>
      </w:r>
    </w:p>
    <w:p w14:paraId="2DA3EED5" w14:textId="77777777" w:rsidR="00BC067E" w:rsidRPr="007F7026" w:rsidRDefault="00D649E4">
      <w:pPr>
        <w:spacing w:line="360" w:lineRule="auto"/>
        <w:rPr>
          <w:color w:val="000000"/>
          <w:sz w:val="24"/>
          <w:szCs w:val="24"/>
          <w:lang w:val="pt-BR"/>
        </w:rPr>
      </w:pPr>
      <w:r>
        <w:rPr>
          <w:color w:val="000000"/>
          <w:sz w:val="24"/>
          <w:szCs w:val="24"/>
        </w:rPr>
        <w:lastRenderedPageBreak/>
        <w:t xml:space="preserve">  d) Relaţii de reprezentare: </w:t>
      </w:r>
      <w:r w:rsidRPr="007F7026">
        <w:rPr>
          <w:color w:val="000000"/>
          <w:sz w:val="24"/>
          <w:szCs w:val="24"/>
          <w:lang w:val="pt-BR"/>
        </w:rPr>
        <w:t>nu este cazul</w:t>
      </w:r>
    </w:p>
    <w:p w14:paraId="050E3288" w14:textId="33C6761C" w:rsidR="00BC067E" w:rsidRPr="007F7026" w:rsidRDefault="00D649E4">
      <w:pPr>
        <w:spacing w:line="360" w:lineRule="auto"/>
        <w:rPr>
          <w:color w:val="000000"/>
          <w:sz w:val="24"/>
          <w:szCs w:val="24"/>
          <w:lang w:val="pt-BR"/>
        </w:rPr>
      </w:pPr>
      <w:r>
        <w:rPr>
          <w:color w:val="000000"/>
          <w:sz w:val="24"/>
          <w:szCs w:val="24"/>
        </w:rPr>
        <w:t>  2. Sfera relaţională externă:</w:t>
      </w:r>
      <w:r>
        <w:rPr>
          <w:color w:val="000000"/>
          <w:sz w:val="24"/>
          <w:szCs w:val="24"/>
        </w:rPr>
        <w:br/>
        <w:t xml:space="preserve">  a) cu autorităţi şi instituţii publice: </w:t>
      </w:r>
      <w:r w:rsidRPr="007F7026">
        <w:rPr>
          <w:color w:val="000000"/>
          <w:sz w:val="24"/>
          <w:szCs w:val="24"/>
          <w:lang w:val="pt-BR"/>
        </w:rPr>
        <w:t>Nu este cazul</w:t>
      </w:r>
      <w:r>
        <w:rPr>
          <w:color w:val="000000"/>
          <w:sz w:val="24"/>
          <w:szCs w:val="24"/>
        </w:rPr>
        <w:br/>
        <w:t>  b) cu organizaţii internaţionale: Nu este cazul</w:t>
      </w:r>
      <w:r>
        <w:rPr>
          <w:color w:val="000000"/>
          <w:sz w:val="24"/>
          <w:szCs w:val="24"/>
        </w:rPr>
        <w:br/>
        <w:t>  c) cu persoane juridice private: Nu este cazul</w:t>
      </w:r>
      <w:r>
        <w:rPr>
          <w:color w:val="000000"/>
          <w:sz w:val="24"/>
          <w:szCs w:val="24"/>
        </w:rPr>
        <w:br/>
        <w:t xml:space="preserve">  3. Delegarea de atribuţii şi competenţă: </w:t>
      </w:r>
      <w:r>
        <w:rPr>
          <w:color w:val="000000"/>
          <w:sz w:val="24"/>
          <w:szCs w:val="24"/>
        </w:rPr>
        <w:br/>
      </w:r>
      <w:r>
        <w:rPr>
          <w:b/>
          <w:bCs/>
          <w:color w:val="000000"/>
          <w:sz w:val="28"/>
          <w:szCs w:val="28"/>
        </w:rPr>
        <w:t xml:space="preserve">   E. Întocmit de:</w:t>
      </w:r>
      <w:r>
        <w:rPr>
          <w:b/>
          <w:bCs/>
          <w:color w:val="000000"/>
          <w:sz w:val="24"/>
          <w:szCs w:val="24"/>
        </w:rPr>
        <w:br/>
      </w:r>
      <w:r>
        <w:rPr>
          <w:color w:val="000000"/>
          <w:sz w:val="24"/>
          <w:szCs w:val="24"/>
        </w:rPr>
        <w:t>  1. Numele şi prenumele:</w:t>
      </w:r>
      <w:r w:rsidRPr="007F7026">
        <w:rPr>
          <w:color w:val="000000"/>
          <w:sz w:val="24"/>
          <w:szCs w:val="24"/>
          <w:lang w:val="pt-BR"/>
        </w:rPr>
        <w:t xml:space="preserve"> </w:t>
      </w:r>
    </w:p>
    <w:p w14:paraId="0CB53405" w14:textId="77777777" w:rsidR="00BC067E" w:rsidRDefault="00D649E4">
      <w:pPr>
        <w:spacing w:line="360" w:lineRule="auto"/>
        <w:rPr>
          <w:color w:val="000000"/>
          <w:sz w:val="24"/>
          <w:szCs w:val="24"/>
        </w:rPr>
      </w:pPr>
      <w:r>
        <w:rPr>
          <w:color w:val="000000"/>
          <w:sz w:val="24"/>
          <w:szCs w:val="24"/>
        </w:rPr>
        <w:t xml:space="preserve">  2. Funcţia de conducere: </w:t>
      </w:r>
      <w:r w:rsidRPr="007F7026">
        <w:rPr>
          <w:color w:val="000000"/>
          <w:sz w:val="24"/>
          <w:szCs w:val="24"/>
          <w:lang w:val="pt-BR"/>
        </w:rPr>
        <w:t>Director financiar contabil</w:t>
      </w:r>
      <w:r>
        <w:rPr>
          <w:color w:val="000000"/>
          <w:sz w:val="24"/>
          <w:szCs w:val="24"/>
        </w:rPr>
        <w:br/>
        <w:t>  3. Semnătura .....</w:t>
      </w:r>
      <w:r>
        <w:rPr>
          <w:color w:val="000000"/>
          <w:sz w:val="24"/>
          <w:szCs w:val="24"/>
        </w:rPr>
        <w:br/>
        <w:t>  4. Data întocmirii .....</w:t>
      </w:r>
    </w:p>
    <w:p w14:paraId="1E996887" w14:textId="14D031CF" w:rsidR="00BC067E" w:rsidRDefault="00D649E4">
      <w:pPr>
        <w:spacing w:line="360" w:lineRule="auto"/>
        <w:rPr>
          <w:color w:val="000000"/>
          <w:sz w:val="24"/>
          <w:szCs w:val="24"/>
        </w:rPr>
      </w:pPr>
      <w:r>
        <w:rPr>
          <w:color w:val="000000"/>
          <w:sz w:val="24"/>
          <w:szCs w:val="24"/>
        </w:rPr>
        <w:br/>
      </w:r>
      <w:r>
        <w:rPr>
          <w:color w:val="000000"/>
          <w:sz w:val="24"/>
          <w:szCs w:val="24"/>
        </w:rPr>
        <w:t> </w:t>
      </w:r>
      <w:r>
        <w:rPr>
          <w:b/>
          <w:bCs/>
          <w:color w:val="000000"/>
          <w:sz w:val="28"/>
          <w:szCs w:val="28"/>
        </w:rPr>
        <w:t>F. Luat la cunoştinţă de către ocupantul postului</w:t>
      </w:r>
      <w:r>
        <w:rPr>
          <w:color w:val="000000"/>
          <w:sz w:val="24"/>
          <w:szCs w:val="24"/>
        </w:rPr>
        <w:br/>
        <w:t>  1. Numele şi prenumele:</w:t>
      </w:r>
      <w:r>
        <w:rPr>
          <w:color w:val="000000"/>
          <w:sz w:val="24"/>
          <w:szCs w:val="24"/>
        </w:rPr>
        <w:br/>
        <w:t>  2. Semnătura .....</w:t>
      </w:r>
      <w:r>
        <w:rPr>
          <w:color w:val="000000"/>
          <w:sz w:val="24"/>
          <w:szCs w:val="24"/>
        </w:rPr>
        <w:br/>
        <w:t>  3. Data .....</w:t>
      </w:r>
      <w:r>
        <w:rPr>
          <w:color w:val="000000"/>
          <w:sz w:val="24"/>
          <w:szCs w:val="24"/>
        </w:rPr>
        <w:br/>
        <w:t>  </w:t>
      </w:r>
    </w:p>
    <w:p w14:paraId="7E4BCC2B" w14:textId="5FADD6D4" w:rsidR="00BC067E" w:rsidRDefault="00D649E4">
      <w:pPr>
        <w:spacing w:line="360" w:lineRule="auto"/>
        <w:rPr>
          <w:color w:val="000000"/>
          <w:sz w:val="24"/>
          <w:szCs w:val="24"/>
        </w:rPr>
      </w:pPr>
      <w:r>
        <w:rPr>
          <w:color w:val="000000"/>
          <w:sz w:val="24"/>
          <w:szCs w:val="24"/>
        </w:rPr>
        <w:t xml:space="preserve">      </w:t>
      </w:r>
      <w:r>
        <w:rPr>
          <w:b/>
          <w:bCs/>
          <w:color w:val="000000"/>
          <w:sz w:val="28"/>
          <w:szCs w:val="28"/>
        </w:rPr>
        <w:t>G. Contrasemnează:</w:t>
      </w:r>
      <w:r>
        <w:rPr>
          <w:color w:val="000000"/>
          <w:sz w:val="24"/>
          <w:szCs w:val="24"/>
        </w:rPr>
        <w:br/>
        <w:t>  1. Numele şi prenumele:   2. Funcţia: director</w:t>
      </w:r>
      <w:r>
        <w:rPr>
          <w:color w:val="000000"/>
          <w:sz w:val="24"/>
          <w:szCs w:val="24"/>
        </w:rPr>
        <w:br/>
        <w:t>  3. Semnătura .....</w:t>
      </w:r>
    </w:p>
    <w:p w14:paraId="3CE4989D" w14:textId="77777777" w:rsidR="00BC067E" w:rsidRDefault="00D649E4">
      <w:pPr>
        <w:rPr>
          <w:sz w:val="24"/>
          <w:szCs w:val="24"/>
        </w:rPr>
      </w:pPr>
      <w:r>
        <w:rPr>
          <w:color w:val="000000"/>
          <w:sz w:val="24"/>
          <w:szCs w:val="24"/>
        </w:rPr>
        <w:t xml:space="preserve">        4.Data .......</w:t>
      </w:r>
    </w:p>
    <w:p w14:paraId="59081EAB" w14:textId="77777777" w:rsidR="00BC067E" w:rsidRDefault="00BC067E" w:rsidP="00B148AD">
      <w:pPr>
        <w:pStyle w:val="WW-Default"/>
        <w:rPr>
          <w:rFonts w:ascii="Times New Roman" w:hAnsi="Times New Roman" w:cs="Times New Roman"/>
        </w:rPr>
      </w:pPr>
    </w:p>
    <w:p w14:paraId="278D5FD0" w14:textId="77777777" w:rsidR="00BC067E" w:rsidRDefault="00BC067E">
      <w:pPr>
        <w:pStyle w:val="WW-Default"/>
        <w:jc w:val="center"/>
        <w:rPr>
          <w:rFonts w:ascii="Times New Roman" w:hAnsi="Times New Roman" w:cs="Times New Roman"/>
        </w:rPr>
      </w:pPr>
    </w:p>
    <w:p w14:paraId="75A1724B" w14:textId="77777777" w:rsidR="00BC067E" w:rsidRDefault="00BC067E">
      <w:pPr>
        <w:pStyle w:val="WW-Default"/>
        <w:jc w:val="both"/>
        <w:rPr>
          <w:rFonts w:ascii="Times New Roman" w:hAnsi="Times New Roman" w:cs="Times New Roman"/>
        </w:rPr>
      </w:pPr>
    </w:p>
    <w:sectPr w:rsidR="00BC067E">
      <w:footerReference w:type="default" r:id="rId8"/>
      <w:pgSz w:w="11910" w:h="16840"/>
      <w:pgMar w:top="1380" w:right="460" w:bottom="1140" w:left="1020" w:header="442" w:footer="9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7A707" w14:textId="77777777" w:rsidR="00A42D59" w:rsidRDefault="00A42D59">
      <w:r>
        <w:separator/>
      </w:r>
    </w:p>
  </w:endnote>
  <w:endnote w:type="continuationSeparator" w:id="0">
    <w:p w14:paraId="7B8F8FD3" w14:textId="77777777" w:rsidR="00A42D59" w:rsidRDefault="00A42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229E" w14:textId="77777777" w:rsidR="00BC067E" w:rsidRDefault="00D649E4">
    <w:pPr>
      <w:pStyle w:val="Footer"/>
      <w:pBdr>
        <w:top w:val="single" w:sz="4" w:space="1" w:color="000000"/>
      </w:pBdr>
      <w:ind w:right="360"/>
      <w:rPr>
        <w:sz w:val="20"/>
        <w:szCs w:val="20"/>
      </w:rPr>
    </w:pPr>
    <w:r>
      <w:rPr>
        <w:noProof/>
      </w:rPr>
      <mc:AlternateContent>
        <mc:Choice Requires="wps">
          <w:drawing>
            <wp:anchor distT="0" distB="0" distL="0" distR="0" simplePos="0" relativeHeight="251659264" behindDoc="0" locked="0" layoutInCell="1" allowOverlap="1" wp14:anchorId="145078EF" wp14:editId="6E3C285C">
              <wp:simplePos x="0" y="0"/>
              <wp:positionH relativeFrom="page">
                <wp:posOffset>6942455</wp:posOffset>
              </wp:positionH>
              <wp:positionV relativeFrom="paragraph">
                <wp:posOffset>635</wp:posOffset>
              </wp:positionV>
              <wp:extent cx="170815" cy="182245"/>
              <wp:effectExtent l="0" t="0" r="0" b="0"/>
              <wp:wrapSquare wrapText="largest"/>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 cy="182245"/>
                      </a:xfrm>
                      <a:prstGeom prst="rect">
                        <a:avLst/>
                      </a:prstGeom>
                      <a:solidFill>
                        <a:srgbClr val="FFFFFF">
                          <a:alpha val="0"/>
                        </a:srgbClr>
                      </a:solidFill>
                      <a:ln>
                        <a:noFill/>
                      </a:ln>
                      <a:effectLst/>
                    </wps:spPr>
                    <wps:txbx>
                      <w:txbxContent>
                        <w:p w14:paraId="505840DC" w14:textId="77777777" w:rsidR="00BC067E" w:rsidRDefault="00D649E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rot="0" vert="horz" wrap="square" lIns="0" tIns="0" rIns="0" bIns="0" anchor="t" anchorCtr="0" upright="1">
                      <a:noAutofit/>
                    </wps:bodyPr>
                  </wps:wsp>
                </a:graphicData>
              </a:graphic>
            </wp:anchor>
          </w:drawing>
        </mc:Choice>
        <mc:Fallback>
          <w:pict>
            <v:shapetype w14:anchorId="145078EF" id="_x0000_t202" coordsize="21600,21600" o:spt="202" path="m,l,21600r21600,l21600,xe">
              <v:stroke joinstyle="miter"/>
              <v:path gradientshapeok="t" o:connecttype="rect"/>
            </v:shapetype>
            <v:shape id="Casetă text 2" o:spid="_x0000_s1027" type="#_x0000_t202" style="position:absolute;margin-left:546.65pt;margin-top:.05pt;width:13.45pt;height:14.3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" stroked="f">
              <v:fill opacity="0"/>
              <v:textbox inset="0,0,0,0">
                <w:txbxContent>
                  <w:p w14:paraId="505840DC" w14:textId="77777777" w:rsidR="00BC067E" w:rsidRDefault="00D649E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square" side="largest" anchorx="page"/>
            </v:shape>
          </w:pict>
        </mc:Fallback>
      </mc:AlternateContent>
    </w:r>
  </w:p>
  <w:p w14:paraId="5C00FE29" w14:textId="77777777" w:rsidR="00BC067E" w:rsidRDefault="00D649E4">
    <w:pPr>
      <w:pStyle w:val="Footer"/>
      <w:pBdr>
        <w:top w:val="single" w:sz="4" w:space="1" w:color="000000"/>
      </w:pBdr>
      <w:ind w:right="360"/>
    </w:pPr>
    <w:r>
      <w:rPr>
        <w:sz w:val="20"/>
        <w:szCs w:val="20"/>
      </w:rPr>
      <w:t xml:space="preserve"> AM LUAT LA CUNOŞTINŢĂ                                     SEMNĂTURA</w:t>
    </w:r>
  </w:p>
  <w:p w14:paraId="2D2340EA" w14:textId="77777777" w:rsidR="00BC067E" w:rsidRDefault="00BC06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428E0" w14:textId="77777777" w:rsidR="00A42D59" w:rsidRDefault="00A42D59">
      <w:r>
        <w:separator/>
      </w:r>
    </w:p>
  </w:footnote>
  <w:footnote w:type="continuationSeparator" w:id="0">
    <w:p w14:paraId="1A966006" w14:textId="77777777" w:rsidR="00A42D59" w:rsidRDefault="00A42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547C06"/>
    <w:multiLevelType w:val="singleLevel"/>
    <w:tmpl w:val="8C547C06"/>
    <w:lvl w:ilvl="0">
      <w:start w:val="1"/>
      <w:numFmt w:val="decimal"/>
      <w:lvlText w:val="%1)"/>
      <w:lvlJc w:val="left"/>
      <w:pPr>
        <w:tabs>
          <w:tab w:val="left" w:pos="425"/>
        </w:tabs>
        <w:ind w:left="425" w:hanging="425"/>
      </w:pPr>
      <w:rPr>
        <w:rFonts w:hint="default"/>
      </w:rPr>
    </w:lvl>
  </w:abstractNum>
  <w:abstractNum w:abstractNumId="1" w15:restartNumberingAfterBreak="0">
    <w:nsid w:val="919B6447"/>
    <w:multiLevelType w:val="multilevel"/>
    <w:tmpl w:val="919B6447"/>
    <w:lvl w:ilvl="0">
      <w:start w:val="1"/>
      <w:numFmt w:val="decimal"/>
      <w:lvlText w:val="%1."/>
      <w:lvlJc w:val="left"/>
      <w:pPr>
        <w:tabs>
          <w:tab w:val="left" w:pos="425"/>
        </w:tabs>
        <w:ind w:left="425" w:hanging="556"/>
      </w:pPr>
      <w:rPr>
        <w:rFonts w:ascii="Times New Roman" w:eastAsia="Times New Roman" w:hAnsi="Times New Roman" w:hint="default"/>
        <w:b w:val="0"/>
        <w:bCs w:val="0"/>
      </w:rPr>
    </w:lvl>
    <w:lvl w:ilvl="1">
      <w:start w:val="1"/>
      <w:numFmt w:val="lowerLetter"/>
      <w:lvlText w:val="%2."/>
      <w:lvlJc w:val="left"/>
      <w:pPr>
        <w:tabs>
          <w:tab w:val="left" w:pos="425"/>
        </w:tabs>
        <w:ind w:left="425" w:hanging="313"/>
      </w:pPr>
      <w:rPr>
        <w:rFonts w:ascii="Times New Roman" w:eastAsia="Times New Roman" w:hAnsi="Times New Roman" w:hint="default"/>
      </w:rPr>
    </w:lvl>
    <w:lvl w:ilvl="2">
      <w:start w:val="1"/>
      <w:numFmt w:val="lowerRoman"/>
      <w:lvlText w:val="%3."/>
      <w:lvlJc w:val="left"/>
      <w:pPr>
        <w:tabs>
          <w:tab w:val="left" w:pos="425"/>
        </w:tabs>
        <w:ind w:left="425" w:firstLine="803"/>
      </w:pPr>
      <w:rPr>
        <w:rFonts w:hint="default"/>
      </w:rPr>
    </w:lvl>
    <w:lvl w:ilvl="3">
      <w:start w:val="1"/>
      <w:numFmt w:val="decimal"/>
      <w:lvlText w:val="%4."/>
      <w:lvlJc w:val="left"/>
      <w:pPr>
        <w:tabs>
          <w:tab w:val="left" w:pos="425"/>
        </w:tabs>
        <w:ind w:left="425" w:firstLine="1915"/>
      </w:pPr>
      <w:rPr>
        <w:rFonts w:hint="default"/>
      </w:rPr>
    </w:lvl>
    <w:lvl w:ilvl="4">
      <w:start w:val="1"/>
      <w:numFmt w:val="lowerLetter"/>
      <w:lvlText w:val="%5."/>
      <w:lvlJc w:val="left"/>
      <w:pPr>
        <w:tabs>
          <w:tab w:val="left" w:pos="425"/>
        </w:tabs>
        <w:ind w:left="425" w:firstLine="3027"/>
      </w:pPr>
      <w:rPr>
        <w:rFonts w:hint="default"/>
      </w:rPr>
    </w:lvl>
    <w:lvl w:ilvl="5">
      <w:start w:val="1"/>
      <w:numFmt w:val="lowerRoman"/>
      <w:lvlText w:val="%6."/>
      <w:lvlJc w:val="left"/>
      <w:pPr>
        <w:tabs>
          <w:tab w:val="left" w:pos="425"/>
        </w:tabs>
        <w:ind w:left="425" w:firstLine="4139"/>
      </w:pPr>
      <w:rPr>
        <w:rFonts w:hint="default"/>
      </w:rPr>
    </w:lvl>
    <w:lvl w:ilvl="6">
      <w:start w:val="1"/>
      <w:numFmt w:val="decimal"/>
      <w:lvlText w:val="%7."/>
      <w:lvlJc w:val="left"/>
      <w:pPr>
        <w:tabs>
          <w:tab w:val="left" w:pos="425"/>
        </w:tabs>
        <w:ind w:left="425" w:firstLine="5251"/>
      </w:pPr>
      <w:rPr>
        <w:rFonts w:hint="default"/>
      </w:rPr>
    </w:lvl>
    <w:lvl w:ilvl="7">
      <w:start w:val="1"/>
      <w:numFmt w:val="lowerLetter"/>
      <w:lvlText w:val="%8."/>
      <w:lvlJc w:val="left"/>
      <w:pPr>
        <w:tabs>
          <w:tab w:val="left" w:pos="425"/>
        </w:tabs>
        <w:ind w:left="425" w:firstLine="6362"/>
      </w:pPr>
      <w:rPr>
        <w:rFonts w:hint="default"/>
      </w:rPr>
    </w:lvl>
    <w:lvl w:ilvl="8">
      <w:start w:val="1"/>
      <w:numFmt w:val="lowerRoman"/>
      <w:lvlText w:val="%9."/>
      <w:lvlJc w:val="left"/>
      <w:pPr>
        <w:tabs>
          <w:tab w:val="left" w:pos="425"/>
        </w:tabs>
        <w:ind w:left="425" w:firstLine="7474"/>
      </w:pPr>
      <w:rPr>
        <w:rFonts w:hint="default"/>
      </w:rPr>
    </w:lvl>
  </w:abstractNum>
  <w:abstractNum w:abstractNumId="2" w15:restartNumberingAfterBreak="0">
    <w:nsid w:val="A9239E33"/>
    <w:multiLevelType w:val="multilevel"/>
    <w:tmpl w:val="A9239E33"/>
    <w:lvl w:ilvl="0">
      <w:start w:val="1"/>
      <w:numFmt w:val="decimal"/>
      <w:lvlText w:val="%1."/>
      <w:lvlJc w:val="left"/>
      <w:pPr>
        <w:tabs>
          <w:tab w:val="left" w:pos="425"/>
        </w:tabs>
        <w:ind w:left="425" w:hanging="252"/>
      </w:pPr>
      <w:rPr>
        <w:rFonts w:hint="default"/>
      </w:rPr>
    </w:lvl>
    <w:lvl w:ilvl="1">
      <w:start w:val="1"/>
      <w:numFmt w:val="lowerLetter"/>
      <w:lvlText w:val="%2."/>
      <w:lvlJc w:val="left"/>
      <w:pPr>
        <w:tabs>
          <w:tab w:val="left" w:pos="425"/>
        </w:tabs>
        <w:ind w:left="425" w:firstLine="535"/>
      </w:pPr>
      <w:rPr>
        <w:rFonts w:hint="default"/>
      </w:rPr>
    </w:lvl>
    <w:lvl w:ilvl="2">
      <w:start w:val="1"/>
      <w:numFmt w:val="lowerRoman"/>
      <w:lvlText w:val="%3."/>
      <w:lvlJc w:val="right"/>
      <w:pPr>
        <w:tabs>
          <w:tab w:val="left" w:pos="425"/>
        </w:tabs>
        <w:ind w:left="425" w:firstLine="1368"/>
      </w:pPr>
      <w:rPr>
        <w:rFonts w:hint="default"/>
      </w:rPr>
    </w:lvl>
    <w:lvl w:ilvl="3">
      <w:start w:val="1"/>
      <w:numFmt w:val="decimal"/>
      <w:lvlText w:val="%4."/>
      <w:lvlJc w:val="left"/>
      <w:pPr>
        <w:tabs>
          <w:tab w:val="left" w:pos="425"/>
        </w:tabs>
        <w:ind w:left="425" w:firstLine="1908"/>
      </w:pPr>
      <w:rPr>
        <w:rFonts w:hint="default"/>
      </w:rPr>
    </w:lvl>
    <w:lvl w:ilvl="4">
      <w:start w:val="1"/>
      <w:numFmt w:val="lowerLetter"/>
      <w:lvlText w:val="%5."/>
      <w:lvlJc w:val="left"/>
      <w:pPr>
        <w:tabs>
          <w:tab w:val="left" w:pos="425"/>
        </w:tabs>
        <w:ind w:left="425" w:firstLine="2628"/>
      </w:pPr>
      <w:rPr>
        <w:rFonts w:hint="default"/>
      </w:rPr>
    </w:lvl>
    <w:lvl w:ilvl="5">
      <w:start w:val="1"/>
      <w:numFmt w:val="lowerRoman"/>
      <w:lvlText w:val="%6."/>
      <w:lvlJc w:val="right"/>
      <w:pPr>
        <w:tabs>
          <w:tab w:val="left" w:pos="425"/>
        </w:tabs>
        <w:ind w:left="425" w:firstLine="3528"/>
      </w:pPr>
      <w:rPr>
        <w:rFonts w:hint="default"/>
      </w:rPr>
    </w:lvl>
    <w:lvl w:ilvl="6">
      <w:start w:val="1"/>
      <w:numFmt w:val="decimal"/>
      <w:lvlText w:val="%7."/>
      <w:lvlJc w:val="left"/>
      <w:pPr>
        <w:tabs>
          <w:tab w:val="left" w:pos="425"/>
        </w:tabs>
        <w:ind w:left="425" w:firstLine="4068"/>
      </w:pPr>
      <w:rPr>
        <w:rFonts w:hint="default"/>
      </w:rPr>
    </w:lvl>
    <w:lvl w:ilvl="7">
      <w:start w:val="1"/>
      <w:numFmt w:val="lowerLetter"/>
      <w:lvlText w:val="%8."/>
      <w:lvlJc w:val="left"/>
      <w:pPr>
        <w:tabs>
          <w:tab w:val="left" w:pos="425"/>
        </w:tabs>
        <w:ind w:left="425" w:firstLine="4788"/>
      </w:pPr>
      <w:rPr>
        <w:rFonts w:hint="default"/>
      </w:rPr>
    </w:lvl>
    <w:lvl w:ilvl="8">
      <w:start w:val="1"/>
      <w:numFmt w:val="lowerRoman"/>
      <w:lvlText w:val="%9."/>
      <w:lvlJc w:val="right"/>
      <w:pPr>
        <w:tabs>
          <w:tab w:val="left" w:pos="425"/>
        </w:tabs>
        <w:ind w:left="425" w:firstLine="5688"/>
      </w:pPr>
      <w:rPr>
        <w:rFonts w:hint="default"/>
      </w:rPr>
    </w:lvl>
  </w:abstractNum>
  <w:abstractNum w:abstractNumId="3" w15:restartNumberingAfterBreak="0">
    <w:nsid w:val="C09F72B0"/>
    <w:multiLevelType w:val="singleLevel"/>
    <w:tmpl w:val="C09F72B0"/>
    <w:lvl w:ilvl="0">
      <w:start w:val="1"/>
      <w:numFmt w:val="decimal"/>
      <w:suff w:val="space"/>
      <w:lvlText w:val="%1."/>
      <w:lvlJc w:val="left"/>
      <w:pPr>
        <w:ind w:left="0" w:firstLine="0"/>
      </w:pPr>
    </w:lvl>
  </w:abstractNum>
  <w:abstractNum w:abstractNumId="4" w15:restartNumberingAfterBreak="0">
    <w:nsid w:val="01D15393"/>
    <w:multiLevelType w:val="multilevel"/>
    <w:tmpl w:val="E6784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D52772"/>
    <w:multiLevelType w:val="multilevel"/>
    <w:tmpl w:val="CEE6E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502157"/>
    <w:multiLevelType w:val="multilevel"/>
    <w:tmpl w:val="7EC6E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5545C2"/>
    <w:multiLevelType w:val="multilevel"/>
    <w:tmpl w:val="BAC48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C74D0D"/>
    <w:multiLevelType w:val="singleLevel"/>
    <w:tmpl w:val="42C74D0D"/>
    <w:lvl w:ilvl="0">
      <w:start w:val="1"/>
      <w:numFmt w:val="lowerLetter"/>
      <w:lvlText w:val="%1."/>
      <w:lvlJc w:val="left"/>
      <w:pPr>
        <w:tabs>
          <w:tab w:val="left" w:pos="425"/>
        </w:tabs>
        <w:ind w:left="425" w:hanging="425"/>
      </w:pPr>
      <w:rPr>
        <w:rFonts w:hint="default"/>
      </w:rPr>
    </w:lvl>
  </w:abstractNum>
  <w:abstractNum w:abstractNumId="9" w15:restartNumberingAfterBreak="0">
    <w:nsid w:val="564C5952"/>
    <w:multiLevelType w:val="multilevel"/>
    <w:tmpl w:val="C3A4D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9868EA"/>
    <w:multiLevelType w:val="multilevel"/>
    <w:tmpl w:val="649868EA"/>
    <w:lvl w:ilvl="0">
      <w:start w:val="1"/>
      <w:numFmt w:val="upperLetter"/>
      <w:lvlText w:val="%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1" w15:restartNumberingAfterBreak="0">
    <w:nsid w:val="6F949715"/>
    <w:multiLevelType w:val="singleLevel"/>
    <w:tmpl w:val="6F949715"/>
    <w:lvl w:ilvl="0">
      <w:start w:val="1"/>
      <w:numFmt w:val="bullet"/>
      <w:lvlText w:val=""/>
      <w:lvlJc w:val="left"/>
      <w:pPr>
        <w:tabs>
          <w:tab w:val="left" w:pos="420"/>
        </w:tabs>
        <w:ind w:left="420" w:hanging="420"/>
      </w:pPr>
      <w:rPr>
        <w:rFonts w:ascii="Wingdings" w:hAnsi="Wingdings" w:hint="default"/>
        <w:sz w:val="16"/>
        <w:szCs w:val="16"/>
      </w:rPr>
    </w:lvl>
  </w:abstractNum>
  <w:abstractNum w:abstractNumId="12" w15:restartNumberingAfterBreak="0">
    <w:nsid w:val="750F2481"/>
    <w:multiLevelType w:val="multilevel"/>
    <w:tmpl w:val="35A6B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9332376">
    <w:abstractNumId w:val="10"/>
  </w:num>
  <w:num w:numId="2" w16cid:durableId="632909531">
    <w:abstractNumId w:val="3"/>
  </w:num>
  <w:num w:numId="3" w16cid:durableId="422914627">
    <w:abstractNumId w:val="11"/>
  </w:num>
  <w:num w:numId="4" w16cid:durableId="960915672">
    <w:abstractNumId w:val="8"/>
  </w:num>
  <w:num w:numId="5" w16cid:durableId="941491643">
    <w:abstractNumId w:val="2"/>
  </w:num>
  <w:num w:numId="6" w16cid:durableId="1287421732">
    <w:abstractNumId w:val="0"/>
  </w:num>
  <w:num w:numId="7" w16cid:durableId="135950416">
    <w:abstractNumId w:val="1"/>
  </w:num>
  <w:num w:numId="8" w16cid:durableId="1416701898">
    <w:abstractNumId w:val="6"/>
  </w:num>
  <w:num w:numId="9" w16cid:durableId="1200120518">
    <w:abstractNumId w:val="5"/>
  </w:num>
  <w:num w:numId="10" w16cid:durableId="1097867987">
    <w:abstractNumId w:val="4"/>
  </w:num>
  <w:num w:numId="11" w16cid:durableId="502473408">
    <w:abstractNumId w:val="7"/>
  </w:num>
  <w:num w:numId="12" w16cid:durableId="1386417752">
    <w:abstractNumId w:val="9"/>
  </w:num>
  <w:num w:numId="13" w16cid:durableId="11824694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428D"/>
    <w:rsid w:val="00061AB8"/>
    <w:rsid w:val="000A1AFA"/>
    <w:rsid w:val="000B7592"/>
    <w:rsid w:val="000D78A6"/>
    <w:rsid w:val="001673B5"/>
    <w:rsid w:val="00175FA4"/>
    <w:rsid w:val="00190BE7"/>
    <w:rsid w:val="001A243F"/>
    <w:rsid w:val="001C7F13"/>
    <w:rsid w:val="001F4D4B"/>
    <w:rsid w:val="00207CBA"/>
    <w:rsid w:val="00222746"/>
    <w:rsid w:val="00246B41"/>
    <w:rsid w:val="00247179"/>
    <w:rsid w:val="002825E3"/>
    <w:rsid w:val="00287707"/>
    <w:rsid w:val="00326FFC"/>
    <w:rsid w:val="0033266D"/>
    <w:rsid w:val="00350AE6"/>
    <w:rsid w:val="003B456C"/>
    <w:rsid w:val="003D4ACD"/>
    <w:rsid w:val="003F51F8"/>
    <w:rsid w:val="004162E0"/>
    <w:rsid w:val="00451111"/>
    <w:rsid w:val="004D3756"/>
    <w:rsid w:val="005326A8"/>
    <w:rsid w:val="005466F8"/>
    <w:rsid w:val="005734B3"/>
    <w:rsid w:val="00597C49"/>
    <w:rsid w:val="005B3995"/>
    <w:rsid w:val="00630486"/>
    <w:rsid w:val="0064181D"/>
    <w:rsid w:val="00643DD9"/>
    <w:rsid w:val="006A31FE"/>
    <w:rsid w:val="006B3EBF"/>
    <w:rsid w:val="006D4409"/>
    <w:rsid w:val="006E1746"/>
    <w:rsid w:val="0070612B"/>
    <w:rsid w:val="007318FC"/>
    <w:rsid w:val="00781EB9"/>
    <w:rsid w:val="007860E8"/>
    <w:rsid w:val="007A3680"/>
    <w:rsid w:val="007B3F99"/>
    <w:rsid w:val="007C6DF9"/>
    <w:rsid w:val="007D4337"/>
    <w:rsid w:val="007D658B"/>
    <w:rsid w:val="007F7026"/>
    <w:rsid w:val="00802CF7"/>
    <w:rsid w:val="00806128"/>
    <w:rsid w:val="008178E0"/>
    <w:rsid w:val="008F640D"/>
    <w:rsid w:val="009034E5"/>
    <w:rsid w:val="009066ED"/>
    <w:rsid w:val="00971472"/>
    <w:rsid w:val="00973F45"/>
    <w:rsid w:val="009B1148"/>
    <w:rsid w:val="00A154C4"/>
    <w:rsid w:val="00A15BC0"/>
    <w:rsid w:val="00A228B1"/>
    <w:rsid w:val="00A42D59"/>
    <w:rsid w:val="00A4325A"/>
    <w:rsid w:val="00A741C8"/>
    <w:rsid w:val="00A83CA4"/>
    <w:rsid w:val="00A8494A"/>
    <w:rsid w:val="00A84C09"/>
    <w:rsid w:val="00A95DEE"/>
    <w:rsid w:val="00A97917"/>
    <w:rsid w:val="00AA7956"/>
    <w:rsid w:val="00AA7B4B"/>
    <w:rsid w:val="00AB0040"/>
    <w:rsid w:val="00AB1F24"/>
    <w:rsid w:val="00AC5B1E"/>
    <w:rsid w:val="00AC61C0"/>
    <w:rsid w:val="00B01F84"/>
    <w:rsid w:val="00B145E2"/>
    <w:rsid w:val="00B148AD"/>
    <w:rsid w:val="00B34961"/>
    <w:rsid w:val="00B55879"/>
    <w:rsid w:val="00B61690"/>
    <w:rsid w:val="00B90072"/>
    <w:rsid w:val="00B93FFE"/>
    <w:rsid w:val="00BB448A"/>
    <w:rsid w:val="00BB61F7"/>
    <w:rsid w:val="00BC067E"/>
    <w:rsid w:val="00BC3D2E"/>
    <w:rsid w:val="00C1171D"/>
    <w:rsid w:val="00C20836"/>
    <w:rsid w:val="00C875C2"/>
    <w:rsid w:val="00CA457C"/>
    <w:rsid w:val="00CC37DB"/>
    <w:rsid w:val="00CE2FFE"/>
    <w:rsid w:val="00CF1695"/>
    <w:rsid w:val="00D04784"/>
    <w:rsid w:val="00D0563A"/>
    <w:rsid w:val="00D120C8"/>
    <w:rsid w:val="00D649E4"/>
    <w:rsid w:val="00DA3238"/>
    <w:rsid w:val="00DA5B3A"/>
    <w:rsid w:val="00DE5E8E"/>
    <w:rsid w:val="00ED249E"/>
    <w:rsid w:val="00EF23E6"/>
    <w:rsid w:val="00F83085"/>
    <w:rsid w:val="00FA428D"/>
    <w:rsid w:val="00FC0F6E"/>
    <w:rsid w:val="00FC3289"/>
    <w:rsid w:val="05423DE7"/>
    <w:rsid w:val="076D38BD"/>
    <w:rsid w:val="0D790B08"/>
    <w:rsid w:val="10591DF0"/>
    <w:rsid w:val="110965A6"/>
    <w:rsid w:val="198951FA"/>
    <w:rsid w:val="1A7D5B89"/>
    <w:rsid w:val="1BE52A5C"/>
    <w:rsid w:val="2DDB694F"/>
    <w:rsid w:val="381302CD"/>
    <w:rsid w:val="439A1AA0"/>
    <w:rsid w:val="46B556EF"/>
    <w:rsid w:val="4D976872"/>
    <w:rsid w:val="500E363F"/>
    <w:rsid w:val="530A55C2"/>
    <w:rsid w:val="54050000"/>
    <w:rsid w:val="56603417"/>
    <w:rsid w:val="566F6E4A"/>
    <w:rsid w:val="5A747C37"/>
    <w:rsid w:val="5C130474"/>
    <w:rsid w:val="61D25FF4"/>
    <w:rsid w:val="66CF12C0"/>
    <w:rsid w:val="691172EE"/>
    <w:rsid w:val="6F1813DC"/>
    <w:rsid w:val="712E48BB"/>
    <w:rsid w:val="790B6EC6"/>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44C1EA8"/>
  <w15:docId w15:val="{39E996E2-3234-488E-B2DC-67C607355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eastAsia="Times New Roman"/>
      <w:sz w:val="22"/>
      <w:szCs w:val="22"/>
      <w:lang w:eastAsia="en-US"/>
    </w:rPr>
  </w:style>
  <w:style w:type="paragraph" w:styleId="Heading1">
    <w:name w:val="heading 1"/>
    <w:basedOn w:val="Normal"/>
    <w:next w:val="Normal"/>
    <w:uiPriority w:val="9"/>
    <w:qFormat/>
    <w:pPr>
      <w:spacing w:before="5" w:line="274" w:lineRule="exact"/>
      <w:ind w:left="11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12"/>
      <w:jc w:val="both"/>
    </w:pPr>
    <w:rPr>
      <w:sz w:val="24"/>
      <w:szCs w:val="24"/>
    </w:rPr>
  </w:style>
  <w:style w:type="paragraph" w:styleId="BodyText2">
    <w:name w:val="Body Text 2"/>
    <w:basedOn w:val="Normal"/>
    <w:uiPriority w:val="99"/>
    <w:unhideWhenUsed/>
    <w:pPr>
      <w:spacing w:after="120" w:line="480" w:lineRule="auto"/>
    </w:pPr>
  </w:style>
  <w:style w:type="paragraph" w:styleId="Footer">
    <w:name w:val="footer"/>
    <w:basedOn w:val="Normal"/>
    <w:link w:val="FooterChar"/>
    <w:unhideWhenUsed/>
    <w:qFormat/>
    <w:pPr>
      <w:tabs>
        <w:tab w:val="center" w:pos="4536"/>
        <w:tab w:val="right" w:pos="9072"/>
      </w:tabs>
    </w:pPr>
  </w:style>
  <w:style w:type="paragraph" w:styleId="Header">
    <w:name w:val="header"/>
    <w:basedOn w:val="Normal"/>
    <w:link w:val="HeaderChar"/>
    <w:uiPriority w:val="99"/>
    <w:unhideWhenUsed/>
    <w:qFormat/>
    <w:pPr>
      <w:tabs>
        <w:tab w:val="center" w:pos="4536"/>
        <w:tab w:val="right" w:pos="9072"/>
      </w:tabs>
    </w:pPr>
  </w:style>
  <w:style w:type="character" w:styleId="PageNumber">
    <w:name w:val="page number"/>
    <w:basedOn w:val="DefaultParagraphFont"/>
    <w:qFormat/>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ind w:left="112"/>
      <w:jc w:val="both"/>
    </w:pPr>
  </w:style>
  <w:style w:type="paragraph" w:customStyle="1" w:styleId="TableParagraph">
    <w:name w:val="Table Paragraph"/>
    <w:basedOn w:val="Normal"/>
    <w:uiPriority w:val="1"/>
    <w:qFormat/>
  </w:style>
  <w:style w:type="character" w:customStyle="1" w:styleId="HeaderChar">
    <w:name w:val="Header Char"/>
    <w:basedOn w:val="DefaultParagraphFont"/>
    <w:link w:val="Header"/>
    <w:uiPriority w:val="99"/>
    <w:qFormat/>
    <w:rPr>
      <w:rFonts w:ascii="Times New Roman" w:eastAsia="Times New Roman" w:hAnsi="Times New Roman" w:cs="Times New Roman"/>
      <w:lang w:val="ro-RO"/>
    </w:rPr>
  </w:style>
  <w:style w:type="character" w:customStyle="1" w:styleId="FooterChar">
    <w:name w:val="Footer Char"/>
    <w:basedOn w:val="DefaultParagraphFont"/>
    <w:link w:val="Footer"/>
    <w:uiPriority w:val="99"/>
    <w:qFormat/>
    <w:rPr>
      <w:rFonts w:ascii="Times New Roman" w:eastAsia="Times New Roman" w:hAnsi="Times New Roman" w:cs="Times New Roman"/>
      <w:lang w:val="ro-RO"/>
    </w:rPr>
  </w:style>
  <w:style w:type="paragraph" w:customStyle="1" w:styleId="WW-Default">
    <w:name w:val="WW-Default"/>
    <w:qFormat/>
    <w:pPr>
      <w:suppressAutoHyphens/>
      <w:autoSpaceDE w:val="0"/>
    </w:pPr>
    <w:rPr>
      <w:rFonts w:ascii="Franklin Gothic Medium" w:eastAsia="Times New Roman" w:hAnsi="Franklin Gothic Medium" w:cs="Franklin Gothic Medium"/>
      <w:color w:val="000000"/>
      <w:sz w:val="24"/>
      <w:szCs w:val="24"/>
      <w:lang w:val="en-US" w:eastAsia="ar-SA"/>
    </w:rPr>
  </w:style>
  <w:style w:type="paragraph" w:customStyle="1" w:styleId="Nincstrkz">
    <w:name w:val="Nincs térköz"/>
    <w:qFormat/>
    <w:pPr>
      <w:suppressAutoHyphens/>
    </w:pPr>
    <w:rPr>
      <w:rFonts w:ascii="Calibri" w:eastAsia="Times New Roman" w:hAnsi="Calibri" w:cs="Calibri"/>
      <w:sz w:val="22"/>
      <w:szCs w:val="22"/>
      <w:lang w:val="en-US" w:eastAsia="ar-SA"/>
    </w:rPr>
  </w:style>
  <w:style w:type="paragraph" w:customStyle="1" w:styleId="Frspaiere1">
    <w:name w:val="Fără spațiere1"/>
    <w:qFormat/>
    <w:pPr>
      <w:suppressAutoHyphens/>
    </w:pPr>
    <w:rPr>
      <w:rFonts w:eastAsia="Times New Roman"/>
      <w:sz w:val="24"/>
      <w:lang w:val="en-US" w:eastAsia="ar-SA"/>
    </w:rPr>
  </w:style>
  <w:style w:type="paragraph" w:customStyle="1" w:styleId="NoSpacing1">
    <w:name w:val="No Spacing1"/>
    <w:qFormat/>
    <w:pPr>
      <w:suppressAutoHyphens/>
    </w:pPr>
    <w:rPr>
      <w:rFonts w:eastAsia="Times New Roman"/>
      <w:sz w:val="24"/>
      <w:lang w:val="en-US" w:eastAsia="ar-SA"/>
    </w:rPr>
  </w:style>
  <w:style w:type="character" w:customStyle="1" w:styleId="panchor">
    <w:name w:val="panchor"/>
    <w:basedOn w:val="DefaultParagraphFont"/>
    <w:qFormat/>
  </w:style>
  <w:style w:type="paragraph" w:customStyle="1" w:styleId="Default">
    <w:name w:val="Default"/>
    <w:qFormat/>
    <w:pPr>
      <w:autoSpaceDE w:val="0"/>
      <w:autoSpaceDN w:val="0"/>
      <w:adjustRightInd w:val="0"/>
    </w:pPr>
    <w:rPr>
      <w:rFonts w:eastAsiaTheme="minorHAnsi"/>
      <w:color w:val="000000"/>
      <w:sz w:val="24"/>
      <w:szCs w:val="24"/>
      <w:lang w:eastAsia="en-US"/>
    </w:rPr>
  </w:style>
  <w:style w:type="character" w:customStyle="1" w:styleId="BodyTextChar">
    <w:name w:val="Body Text Char"/>
    <w:basedOn w:val="DefaultParagraphFont"/>
    <w:link w:val="BodyText"/>
    <w:uiPriority w:val="1"/>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1649</Words>
  <Characters>9565</Characters>
  <Application>Microsoft Office Word</Application>
  <DocSecurity>0</DocSecurity>
  <Lines>79</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User1 Uams</cp:lastModifiedBy>
  <cp:revision>48</cp:revision>
  <cp:lastPrinted>2026-06-23T14:40:00Z</cp:lastPrinted>
  <dcterms:created xsi:type="dcterms:W3CDTF">2022-10-13T17:09:00Z</dcterms:created>
  <dcterms:modified xsi:type="dcterms:W3CDTF">2026-07-07T11:50:00Z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2020-12-05T00:00:00Z</vt:filetime>
  </property>
  <property fmtid="{D5CDD505-2E9C-101B-9397-08002B2CF9AE}" pid="3" name="Creator">
    <vt:lpwstr>Microsoft® Word 2010</vt:lpwstr>
  </property>
  <property fmtid="{D5CDD505-2E9C-101B-9397-08002B2CF9AE}" pid="4" name="LastSaved">
    <vt:filetime>2022-10-13T00:00:00Z</vt:filetime>
  </property>
  <property fmtid="{D5CDD505-2E9C-101B-9397-08002B2CF9AE}" pid="5" name="KSOProductBuildVer">
    <vt:lpwstr>1033-11.2.0.11219</vt:lpwstr>
  </property>
  <property fmtid="{D5CDD505-2E9C-101B-9397-08002B2CF9AE}" pid="6" name="ICV">
    <vt:lpwstr>C99FBD26CDDC4DF1B1690DBD20D73BE1</vt:lpwstr>
  </property>
</Properties>
</file>